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FDD46" w14:textId="77777777" w:rsidR="004D158D" w:rsidRPr="00B729CE" w:rsidRDefault="004D158D" w:rsidP="004D158D">
      <w:pPr>
        <w:jc w:val="center"/>
        <w:rPr>
          <w:rFonts w:eastAsia="Calibri"/>
        </w:rPr>
      </w:pPr>
      <w:r w:rsidRPr="00B729CE">
        <w:rPr>
          <w:rFonts w:eastAsia="Calibri"/>
        </w:rPr>
        <w:t>Министерство образования Красноярского края</w:t>
      </w:r>
    </w:p>
    <w:p w14:paraId="12B8BF98" w14:textId="77777777" w:rsidR="004D158D" w:rsidRPr="00B729CE" w:rsidRDefault="004D158D" w:rsidP="004D158D">
      <w:pPr>
        <w:jc w:val="center"/>
        <w:rPr>
          <w:rFonts w:eastAsia="Calibri"/>
        </w:rPr>
      </w:pPr>
      <w:r w:rsidRPr="00B729CE">
        <w:rPr>
          <w:rFonts w:eastAsia="Calibri"/>
        </w:rPr>
        <w:t xml:space="preserve">краевое государственное бюджетное профессиональное образовательное учреждение </w:t>
      </w:r>
    </w:p>
    <w:p w14:paraId="549AD2AE" w14:textId="77777777" w:rsidR="004D158D" w:rsidRPr="00B729CE" w:rsidRDefault="004D158D" w:rsidP="004D158D">
      <w:pPr>
        <w:jc w:val="center"/>
        <w:rPr>
          <w:rFonts w:eastAsia="Calibri"/>
        </w:rPr>
      </w:pPr>
      <w:r w:rsidRPr="00B729CE">
        <w:rPr>
          <w:rFonts w:eastAsia="Calibri"/>
        </w:rPr>
        <w:t>«Красноярский колледж радиоэлектроники и информационных технологий»</w:t>
      </w:r>
    </w:p>
    <w:p w14:paraId="52913A59" w14:textId="77777777" w:rsidR="004D158D" w:rsidRPr="00B729CE" w:rsidRDefault="004D158D" w:rsidP="004D158D">
      <w:pPr>
        <w:jc w:val="center"/>
      </w:pPr>
    </w:p>
    <w:p w14:paraId="287839B5" w14:textId="77777777" w:rsidR="004D158D" w:rsidRPr="00B729CE" w:rsidRDefault="004D158D" w:rsidP="004D158D">
      <w:pPr>
        <w:jc w:val="center"/>
      </w:pPr>
    </w:p>
    <w:p w14:paraId="274A9246" w14:textId="77777777" w:rsidR="004D158D" w:rsidRPr="00B729CE" w:rsidRDefault="004D158D" w:rsidP="004D158D">
      <w:pPr>
        <w:jc w:val="center"/>
      </w:pPr>
    </w:p>
    <w:p w14:paraId="72DA3FC6" w14:textId="77777777" w:rsidR="004D158D" w:rsidRPr="00B729CE" w:rsidRDefault="004D158D" w:rsidP="004D158D">
      <w:pPr>
        <w:jc w:val="center"/>
      </w:pPr>
    </w:p>
    <w:p w14:paraId="39CD7F8C" w14:textId="77777777" w:rsidR="004D158D" w:rsidRPr="00B729CE" w:rsidRDefault="004D158D" w:rsidP="004D158D">
      <w:pPr>
        <w:jc w:val="center"/>
      </w:pPr>
    </w:p>
    <w:p w14:paraId="1BA2F800" w14:textId="77777777" w:rsidR="004D158D" w:rsidRPr="00B729CE" w:rsidRDefault="004D158D" w:rsidP="004D158D">
      <w:pPr>
        <w:jc w:val="center"/>
      </w:pPr>
    </w:p>
    <w:p w14:paraId="5610DF2E" w14:textId="77777777" w:rsidR="004D158D" w:rsidRPr="00B729CE" w:rsidRDefault="004D158D" w:rsidP="004D158D">
      <w:pPr>
        <w:jc w:val="center"/>
      </w:pPr>
    </w:p>
    <w:p w14:paraId="604ED6FA" w14:textId="77777777" w:rsidR="004D158D" w:rsidRPr="00B729CE" w:rsidRDefault="004D158D" w:rsidP="004D158D">
      <w:pPr>
        <w:jc w:val="center"/>
      </w:pPr>
    </w:p>
    <w:p w14:paraId="4B9A2AE8" w14:textId="77777777" w:rsidR="004D158D" w:rsidRPr="00B729CE" w:rsidRDefault="004D158D" w:rsidP="004D158D">
      <w:pPr>
        <w:jc w:val="center"/>
      </w:pPr>
    </w:p>
    <w:p w14:paraId="746CEA4F" w14:textId="77777777" w:rsidR="004D158D" w:rsidRPr="00B729CE" w:rsidRDefault="004D158D" w:rsidP="004D158D">
      <w:pPr>
        <w:jc w:val="center"/>
      </w:pPr>
    </w:p>
    <w:p w14:paraId="1165C559" w14:textId="77777777" w:rsidR="004D158D" w:rsidRPr="00B729CE" w:rsidRDefault="004D158D" w:rsidP="004D158D">
      <w:pPr>
        <w:jc w:val="center"/>
      </w:pPr>
    </w:p>
    <w:p w14:paraId="0850A97F" w14:textId="77777777" w:rsidR="004D158D" w:rsidRPr="00B729CE" w:rsidRDefault="004D158D" w:rsidP="004D158D">
      <w:pPr>
        <w:jc w:val="center"/>
      </w:pPr>
    </w:p>
    <w:p w14:paraId="19832F87" w14:textId="77777777" w:rsidR="004D158D" w:rsidRPr="00B729CE" w:rsidRDefault="004D158D" w:rsidP="004D158D">
      <w:pPr>
        <w:jc w:val="center"/>
      </w:pPr>
    </w:p>
    <w:p w14:paraId="58C2FEF8" w14:textId="77777777" w:rsidR="004D158D" w:rsidRPr="00B729CE" w:rsidRDefault="004D158D" w:rsidP="004D158D">
      <w:pPr>
        <w:jc w:val="center"/>
      </w:pPr>
    </w:p>
    <w:p w14:paraId="4BBC6163" w14:textId="77777777" w:rsidR="004D158D" w:rsidRPr="00B729CE" w:rsidRDefault="004D158D" w:rsidP="004D158D">
      <w:pPr>
        <w:jc w:val="center"/>
      </w:pPr>
    </w:p>
    <w:p w14:paraId="14F0DF05" w14:textId="77777777" w:rsidR="004D158D" w:rsidRPr="00B729CE" w:rsidRDefault="004D158D" w:rsidP="004D158D">
      <w:pPr>
        <w:jc w:val="center"/>
      </w:pPr>
    </w:p>
    <w:p w14:paraId="77A8844D" w14:textId="77777777" w:rsidR="004D158D" w:rsidRPr="00B729CE" w:rsidRDefault="004D158D" w:rsidP="004D158D">
      <w:pPr>
        <w:jc w:val="center"/>
      </w:pPr>
    </w:p>
    <w:p w14:paraId="16E874BD" w14:textId="77777777" w:rsidR="004D158D" w:rsidRPr="00B729CE" w:rsidRDefault="004D158D" w:rsidP="004D158D">
      <w:pPr>
        <w:spacing w:line="360" w:lineRule="auto"/>
        <w:jc w:val="center"/>
      </w:pPr>
    </w:p>
    <w:p w14:paraId="6ED32663" w14:textId="77777777" w:rsidR="004D158D" w:rsidRPr="00B729CE" w:rsidRDefault="004D158D" w:rsidP="004D158D">
      <w:pPr>
        <w:spacing w:line="360" w:lineRule="auto"/>
        <w:jc w:val="center"/>
        <w:rPr>
          <w:b/>
          <w:sz w:val="28"/>
          <w:szCs w:val="28"/>
        </w:rPr>
      </w:pPr>
      <w:r w:rsidRPr="00B729CE">
        <w:rPr>
          <w:b/>
          <w:sz w:val="28"/>
          <w:szCs w:val="28"/>
        </w:rPr>
        <w:t>ФОНД ОЦЕНОЧНЫХ СРЕДСТВ</w:t>
      </w:r>
    </w:p>
    <w:p w14:paraId="357498DB" w14:textId="77777777" w:rsidR="004D158D" w:rsidRPr="00B729CE" w:rsidRDefault="004D158D" w:rsidP="004D158D">
      <w:pPr>
        <w:spacing w:line="360" w:lineRule="auto"/>
        <w:jc w:val="center"/>
      </w:pPr>
      <w:r w:rsidRPr="00B729CE">
        <w:t>для проведения текущей и промежуточной аттестации</w:t>
      </w:r>
    </w:p>
    <w:p w14:paraId="5518CAD2" w14:textId="77777777" w:rsidR="004D158D" w:rsidRPr="00B729CE" w:rsidRDefault="004D158D" w:rsidP="004D158D">
      <w:pPr>
        <w:jc w:val="center"/>
      </w:pPr>
    </w:p>
    <w:p w14:paraId="3329BC26" w14:textId="77777777" w:rsidR="004D7823" w:rsidRPr="004D7823" w:rsidRDefault="004D158D" w:rsidP="004D7823">
      <w:pPr>
        <w:jc w:val="center"/>
        <w:rPr>
          <w:b/>
          <w:caps/>
        </w:rPr>
      </w:pPr>
      <w:r w:rsidRPr="00B729CE">
        <w:rPr>
          <w:b/>
        </w:rPr>
        <w:t>ПО</w:t>
      </w:r>
      <w:r w:rsidR="004D7823" w:rsidRPr="004D7823">
        <w:rPr>
          <w:b/>
          <w:caps/>
        </w:rPr>
        <w:t xml:space="preserve"> УЧЕБНОЙ ДИСЦИПЛИНЕ </w:t>
      </w:r>
    </w:p>
    <w:p w14:paraId="1EA714BA" w14:textId="2F6E3E73" w:rsidR="0044392F" w:rsidRPr="007B621C" w:rsidRDefault="00006475" w:rsidP="0044392F">
      <w:pPr>
        <w:jc w:val="center"/>
        <w:rPr>
          <w:caps/>
        </w:rPr>
      </w:pPr>
      <w:r>
        <w:rPr>
          <w:b/>
          <w:caps/>
        </w:rPr>
        <w:t>ОП.12</w:t>
      </w:r>
      <w:r w:rsidR="0044392F">
        <w:rPr>
          <w:b/>
          <w:caps/>
        </w:rPr>
        <w:t xml:space="preserve"> </w:t>
      </w:r>
      <w:r w:rsidR="0044392F" w:rsidRPr="00096E8A">
        <w:rPr>
          <w:b/>
          <w:caps/>
        </w:rPr>
        <w:t>Стандартизация, сертификация и техническое документоведение</w:t>
      </w:r>
    </w:p>
    <w:p w14:paraId="6C9C9A15" w14:textId="77777777" w:rsidR="00BD5109" w:rsidRPr="00C577F3" w:rsidRDefault="00BD5109" w:rsidP="00BD5109">
      <w:pPr>
        <w:jc w:val="center"/>
      </w:pPr>
    </w:p>
    <w:p w14:paraId="4ED00DF1" w14:textId="77777777" w:rsidR="004D7823" w:rsidRDefault="00BD5109" w:rsidP="00B64284">
      <w:pPr>
        <w:tabs>
          <w:tab w:val="left" w:pos="7088"/>
        </w:tabs>
        <w:spacing w:line="360" w:lineRule="auto"/>
      </w:pPr>
      <w:r w:rsidRPr="00C577F3">
        <w:t xml:space="preserve">для студентов специальности </w:t>
      </w:r>
    </w:p>
    <w:p w14:paraId="6D6ECA6A" w14:textId="0FEAABC8" w:rsidR="004D158D" w:rsidRPr="00B729CE" w:rsidRDefault="00F13D8F" w:rsidP="00B64284">
      <w:r>
        <w:rPr>
          <w:color w:val="000000"/>
        </w:rPr>
        <w:t>09.02.13 Интеграция решений с применением технологий искусственного интеллекта</w:t>
      </w:r>
    </w:p>
    <w:p w14:paraId="4E5829E3" w14:textId="77777777" w:rsidR="004D158D" w:rsidRPr="00B729CE" w:rsidRDefault="004D158D" w:rsidP="004D158D"/>
    <w:p w14:paraId="274BBA2A" w14:textId="77777777" w:rsidR="004D158D" w:rsidRPr="00B729CE" w:rsidRDefault="004D158D" w:rsidP="004D158D">
      <w:pPr>
        <w:pStyle w:val="32"/>
        <w:shd w:val="clear" w:color="auto" w:fill="auto"/>
        <w:ind w:left="200"/>
        <w:rPr>
          <w:sz w:val="24"/>
          <w:szCs w:val="24"/>
        </w:rPr>
      </w:pPr>
    </w:p>
    <w:p w14:paraId="1F31A8CA" w14:textId="77777777" w:rsidR="004D158D" w:rsidRPr="00B729CE" w:rsidRDefault="004D158D" w:rsidP="004D158D">
      <w:pPr>
        <w:pStyle w:val="32"/>
        <w:shd w:val="clear" w:color="auto" w:fill="auto"/>
        <w:ind w:left="200"/>
        <w:rPr>
          <w:sz w:val="24"/>
          <w:szCs w:val="24"/>
        </w:rPr>
      </w:pPr>
    </w:p>
    <w:p w14:paraId="4F250474" w14:textId="77777777" w:rsidR="004D158D" w:rsidRPr="00B729CE" w:rsidRDefault="004D158D" w:rsidP="004D158D">
      <w:pPr>
        <w:pStyle w:val="32"/>
        <w:shd w:val="clear" w:color="auto" w:fill="auto"/>
        <w:ind w:left="200"/>
        <w:rPr>
          <w:sz w:val="24"/>
          <w:szCs w:val="24"/>
        </w:rPr>
      </w:pPr>
    </w:p>
    <w:p w14:paraId="5A28C363" w14:textId="77777777" w:rsidR="00E6306E" w:rsidRPr="00B729CE" w:rsidRDefault="00E6306E" w:rsidP="004D158D">
      <w:pPr>
        <w:pStyle w:val="32"/>
        <w:shd w:val="clear" w:color="auto" w:fill="auto"/>
        <w:ind w:left="200"/>
        <w:rPr>
          <w:sz w:val="24"/>
          <w:szCs w:val="24"/>
        </w:rPr>
      </w:pPr>
    </w:p>
    <w:p w14:paraId="68DC805C" w14:textId="77777777" w:rsidR="00E6306E" w:rsidRPr="00B729CE" w:rsidRDefault="00E6306E" w:rsidP="004D158D">
      <w:pPr>
        <w:pStyle w:val="32"/>
        <w:shd w:val="clear" w:color="auto" w:fill="auto"/>
        <w:ind w:left="200"/>
        <w:rPr>
          <w:sz w:val="24"/>
          <w:szCs w:val="24"/>
        </w:rPr>
      </w:pPr>
    </w:p>
    <w:p w14:paraId="6E3529A1" w14:textId="77777777" w:rsidR="004D158D" w:rsidRPr="00B729CE" w:rsidRDefault="004D158D" w:rsidP="004D158D">
      <w:pPr>
        <w:pStyle w:val="32"/>
        <w:shd w:val="clear" w:color="auto" w:fill="auto"/>
        <w:ind w:left="200"/>
        <w:rPr>
          <w:sz w:val="24"/>
          <w:szCs w:val="24"/>
        </w:rPr>
      </w:pPr>
    </w:p>
    <w:p w14:paraId="088AE806" w14:textId="77777777" w:rsidR="004D158D" w:rsidRPr="00B729CE" w:rsidRDefault="004D158D" w:rsidP="004D158D">
      <w:pPr>
        <w:pStyle w:val="32"/>
        <w:shd w:val="clear" w:color="auto" w:fill="auto"/>
        <w:ind w:left="200"/>
        <w:rPr>
          <w:sz w:val="24"/>
          <w:szCs w:val="24"/>
        </w:rPr>
      </w:pPr>
    </w:p>
    <w:p w14:paraId="53F3DC42" w14:textId="77777777" w:rsidR="004D158D" w:rsidRPr="00B729CE" w:rsidRDefault="004D158D" w:rsidP="004D158D">
      <w:pPr>
        <w:pStyle w:val="32"/>
        <w:shd w:val="clear" w:color="auto" w:fill="auto"/>
        <w:ind w:left="200"/>
        <w:rPr>
          <w:sz w:val="24"/>
          <w:szCs w:val="24"/>
        </w:rPr>
      </w:pPr>
    </w:p>
    <w:p w14:paraId="4D55C504" w14:textId="57E47990" w:rsidR="004D158D" w:rsidRPr="00B729CE" w:rsidRDefault="004D158D" w:rsidP="004D158D">
      <w:pPr>
        <w:pStyle w:val="22"/>
        <w:shd w:val="clear" w:color="auto" w:fill="auto"/>
        <w:spacing w:line="280" w:lineRule="exact"/>
        <w:ind w:right="180"/>
        <w:jc w:val="center"/>
        <w:rPr>
          <w:b w:val="0"/>
        </w:rPr>
        <w:sectPr w:rsidR="004D158D" w:rsidRPr="00B729CE" w:rsidSect="00C12513">
          <w:headerReference w:type="default" r:id="rId8"/>
          <w:pgSz w:w="11906" w:h="16838" w:code="9"/>
          <w:pgMar w:top="851" w:right="566" w:bottom="426" w:left="1276" w:header="709" w:footer="709" w:gutter="0"/>
          <w:cols w:space="708"/>
          <w:titlePg/>
          <w:docGrid w:linePitch="360"/>
        </w:sectPr>
      </w:pPr>
      <w:r w:rsidRPr="00B729CE">
        <w:rPr>
          <w:b w:val="0"/>
        </w:rPr>
        <w:t>г. Красноярск, 2</w:t>
      </w:r>
      <w:r w:rsidR="00E6306E" w:rsidRPr="00B729CE">
        <w:rPr>
          <w:b w:val="0"/>
        </w:rPr>
        <w:t>02</w:t>
      </w:r>
      <w:r w:rsidR="002A66FA">
        <w:rPr>
          <w:b w:val="0"/>
        </w:rPr>
        <w:t>5</w:t>
      </w:r>
    </w:p>
    <w:p w14:paraId="6E73F9A6" w14:textId="5E48748D" w:rsidR="004D158D" w:rsidRDefault="00BD5109" w:rsidP="00E7539C">
      <w:pPr>
        <w:contextualSpacing/>
        <w:jc w:val="both"/>
        <w:rPr>
          <w:b/>
          <w:sz w:val="23"/>
          <w:szCs w:val="23"/>
        </w:rPr>
      </w:pPr>
      <w:r w:rsidRPr="00BD5109">
        <w:rPr>
          <w:sz w:val="23"/>
          <w:szCs w:val="23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F13D8F">
        <w:rPr>
          <w:sz w:val="23"/>
          <w:szCs w:val="23"/>
        </w:rPr>
        <w:t>09.02.13 Интеграция решений с применением технологий искусственного интеллекта</w:t>
      </w:r>
      <w:r w:rsidR="00307AD6">
        <w:rPr>
          <w:sz w:val="23"/>
          <w:szCs w:val="23"/>
        </w:rPr>
        <w:t xml:space="preserve"> </w:t>
      </w:r>
      <w:r w:rsidR="00307AD6" w:rsidRPr="00A937A6">
        <w:rPr>
          <w:sz w:val="23"/>
          <w:szCs w:val="23"/>
        </w:rPr>
        <w:t xml:space="preserve">и рабочей программы </w:t>
      </w:r>
      <w:r w:rsidR="00006475">
        <w:rPr>
          <w:sz w:val="23"/>
          <w:szCs w:val="23"/>
        </w:rPr>
        <w:t>ОП.12</w:t>
      </w:r>
      <w:r w:rsidR="00307AD6" w:rsidRPr="00307AD6">
        <w:rPr>
          <w:sz w:val="23"/>
          <w:szCs w:val="23"/>
        </w:rPr>
        <w:t xml:space="preserve"> Стандартизация, сертификация и техническое документоведение</w:t>
      </w:r>
    </w:p>
    <w:p w14:paraId="723D5548" w14:textId="77777777" w:rsidR="00E7539C" w:rsidRDefault="00E7539C" w:rsidP="00E7539C">
      <w:pPr>
        <w:contextualSpacing/>
        <w:jc w:val="both"/>
        <w:rPr>
          <w:b/>
          <w:sz w:val="23"/>
          <w:szCs w:val="23"/>
        </w:rPr>
      </w:pPr>
    </w:p>
    <w:p w14:paraId="35FD8E4A" w14:textId="77777777" w:rsidR="00E7539C" w:rsidRDefault="00E7539C" w:rsidP="00E7539C">
      <w:pPr>
        <w:contextualSpacing/>
        <w:jc w:val="both"/>
        <w:rPr>
          <w:b/>
          <w:sz w:val="23"/>
          <w:szCs w:val="23"/>
        </w:rPr>
      </w:pPr>
    </w:p>
    <w:p w14:paraId="5B486C59" w14:textId="77777777" w:rsidR="00E7539C" w:rsidRDefault="00E7539C" w:rsidP="00E7539C">
      <w:pPr>
        <w:contextualSpacing/>
        <w:jc w:val="both"/>
        <w:rPr>
          <w:b/>
          <w:sz w:val="23"/>
          <w:szCs w:val="23"/>
        </w:rPr>
      </w:pPr>
    </w:p>
    <w:p w14:paraId="04716668" w14:textId="77777777" w:rsidR="00E7539C" w:rsidRPr="00E7539C" w:rsidRDefault="00E7539C" w:rsidP="00E7539C">
      <w:pPr>
        <w:contextualSpacing/>
        <w:jc w:val="both"/>
        <w:rPr>
          <w:b/>
          <w:sz w:val="23"/>
          <w:szCs w:val="23"/>
        </w:rPr>
      </w:pPr>
    </w:p>
    <w:p w14:paraId="0D724F9E" w14:textId="77777777" w:rsidR="004D158D" w:rsidRPr="00E7539C" w:rsidRDefault="004D158D" w:rsidP="00E7539C">
      <w:pPr>
        <w:contextualSpacing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4689"/>
      </w:tblGrid>
      <w:tr w:rsidR="004D158D" w:rsidRPr="00E7539C" w14:paraId="1326F135" w14:textId="77777777" w:rsidTr="00C12513">
        <w:trPr>
          <w:jc w:val="center"/>
        </w:trPr>
        <w:tc>
          <w:tcPr>
            <w:tcW w:w="4785" w:type="dxa"/>
          </w:tcPr>
          <w:p w14:paraId="75651DD6" w14:textId="77777777" w:rsidR="004D158D" w:rsidRPr="00E7539C" w:rsidRDefault="004D158D" w:rsidP="00E7539C">
            <w:pPr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ОДОБРЕНО</w:t>
            </w:r>
          </w:p>
          <w:p w14:paraId="433698D9" w14:textId="77777777" w:rsidR="004D158D" w:rsidRPr="00E7539C" w:rsidRDefault="004D158D" w:rsidP="00E7539C">
            <w:pPr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Старший методист</w:t>
            </w:r>
          </w:p>
          <w:p w14:paraId="20928B49" w14:textId="77777777" w:rsidR="004D158D" w:rsidRPr="00E7539C" w:rsidRDefault="004D158D" w:rsidP="00E7539C">
            <w:pPr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 xml:space="preserve">______________Т.В. </w:t>
            </w:r>
            <w:proofErr w:type="spellStart"/>
            <w:r w:rsidRPr="00E7539C">
              <w:rPr>
                <w:sz w:val="23"/>
                <w:szCs w:val="23"/>
              </w:rPr>
              <w:t>Клачкова</w:t>
            </w:r>
            <w:proofErr w:type="spellEnd"/>
          </w:p>
          <w:p w14:paraId="30F629D1" w14:textId="77777777" w:rsidR="004D158D" w:rsidRPr="00E7539C" w:rsidRDefault="00E6306E" w:rsidP="00E7539C">
            <w:pPr>
              <w:contextualSpacing/>
              <w:rPr>
                <w:b/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«__</w:t>
            </w:r>
            <w:proofErr w:type="gramStart"/>
            <w:r w:rsidRPr="00E7539C">
              <w:rPr>
                <w:sz w:val="23"/>
                <w:szCs w:val="23"/>
              </w:rPr>
              <w:t>_»_</w:t>
            </w:r>
            <w:proofErr w:type="gramEnd"/>
            <w:r w:rsidRPr="00E7539C">
              <w:rPr>
                <w:sz w:val="23"/>
                <w:szCs w:val="23"/>
              </w:rPr>
              <w:t>_______________ 20</w:t>
            </w:r>
            <w:r w:rsidR="0057410E">
              <w:rPr>
                <w:sz w:val="23"/>
                <w:szCs w:val="23"/>
              </w:rPr>
              <w:t>__</w:t>
            </w:r>
            <w:r w:rsidRPr="00E7539C">
              <w:rPr>
                <w:sz w:val="23"/>
                <w:szCs w:val="23"/>
              </w:rPr>
              <w:t xml:space="preserve"> </w:t>
            </w:r>
            <w:r w:rsidR="004D158D" w:rsidRPr="00E7539C">
              <w:rPr>
                <w:sz w:val="23"/>
                <w:szCs w:val="23"/>
              </w:rPr>
              <w:t>г.</w:t>
            </w:r>
          </w:p>
        </w:tc>
        <w:tc>
          <w:tcPr>
            <w:tcW w:w="4786" w:type="dxa"/>
          </w:tcPr>
          <w:p w14:paraId="6EAEF68A" w14:textId="77777777" w:rsidR="004D158D" w:rsidRPr="00E7539C" w:rsidRDefault="004D158D" w:rsidP="00E7539C">
            <w:pPr>
              <w:ind w:firstLine="885"/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УТВЕРЖДАЮ</w:t>
            </w:r>
          </w:p>
          <w:p w14:paraId="4934EE24" w14:textId="77777777" w:rsidR="004D158D" w:rsidRPr="00E7539C" w:rsidRDefault="004D158D" w:rsidP="00E7539C">
            <w:pPr>
              <w:ind w:firstLine="885"/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 xml:space="preserve">Заместитель директора </w:t>
            </w:r>
          </w:p>
          <w:p w14:paraId="0EA0A509" w14:textId="77777777" w:rsidR="004D158D" w:rsidRPr="00E7539C" w:rsidRDefault="004D158D" w:rsidP="00E7539C">
            <w:pPr>
              <w:ind w:firstLine="885"/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по учебной работе</w:t>
            </w:r>
          </w:p>
          <w:p w14:paraId="43E80876" w14:textId="77777777" w:rsidR="004D158D" w:rsidRPr="00E7539C" w:rsidRDefault="004D158D" w:rsidP="00E7539C">
            <w:pPr>
              <w:ind w:firstLine="885"/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 xml:space="preserve">____________М.А. </w:t>
            </w:r>
            <w:proofErr w:type="spellStart"/>
            <w:r w:rsidRPr="00E7539C">
              <w:rPr>
                <w:sz w:val="23"/>
                <w:szCs w:val="23"/>
              </w:rPr>
              <w:t>Полютова</w:t>
            </w:r>
            <w:proofErr w:type="spellEnd"/>
          </w:p>
          <w:p w14:paraId="37996791" w14:textId="77777777" w:rsidR="004D158D" w:rsidRPr="00E7539C" w:rsidRDefault="00E6306E" w:rsidP="00E7539C">
            <w:pPr>
              <w:ind w:firstLine="885"/>
              <w:contextualSpacing/>
              <w:rPr>
                <w:b/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«___»____________ 20</w:t>
            </w:r>
            <w:r w:rsidR="0057410E">
              <w:rPr>
                <w:sz w:val="23"/>
                <w:szCs w:val="23"/>
              </w:rPr>
              <w:t>__</w:t>
            </w:r>
            <w:r w:rsidRPr="00E7539C">
              <w:rPr>
                <w:sz w:val="23"/>
                <w:szCs w:val="23"/>
              </w:rPr>
              <w:t xml:space="preserve"> </w:t>
            </w:r>
            <w:r w:rsidR="004D158D" w:rsidRPr="00E7539C">
              <w:rPr>
                <w:sz w:val="23"/>
                <w:szCs w:val="23"/>
              </w:rPr>
              <w:t>г.</w:t>
            </w:r>
          </w:p>
        </w:tc>
      </w:tr>
    </w:tbl>
    <w:p w14:paraId="58003553" w14:textId="77777777" w:rsidR="004D158D" w:rsidRPr="00E7539C" w:rsidRDefault="004D158D" w:rsidP="00E7539C">
      <w:pPr>
        <w:contextualSpacing/>
        <w:jc w:val="center"/>
        <w:rPr>
          <w:b/>
          <w:sz w:val="23"/>
          <w:szCs w:val="23"/>
        </w:rPr>
      </w:pPr>
    </w:p>
    <w:p w14:paraId="1B0A9E66" w14:textId="77777777" w:rsidR="004D158D" w:rsidRPr="00E7539C" w:rsidRDefault="004D158D" w:rsidP="00E7539C">
      <w:pPr>
        <w:contextualSpacing/>
        <w:jc w:val="center"/>
        <w:rPr>
          <w:b/>
          <w:sz w:val="23"/>
          <w:szCs w:val="23"/>
        </w:rPr>
      </w:pPr>
    </w:p>
    <w:p w14:paraId="016B8274" w14:textId="77777777" w:rsidR="004D158D" w:rsidRPr="00E7539C" w:rsidRDefault="004D158D" w:rsidP="00E7539C">
      <w:pPr>
        <w:contextualSpacing/>
        <w:jc w:val="center"/>
        <w:rPr>
          <w:b/>
          <w:sz w:val="23"/>
          <w:szCs w:val="23"/>
        </w:rPr>
      </w:pPr>
    </w:p>
    <w:p w14:paraId="147855FD" w14:textId="77777777" w:rsidR="004D158D" w:rsidRPr="00E7539C" w:rsidRDefault="004D158D" w:rsidP="00E7539C">
      <w:pPr>
        <w:contextualSpacing/>
        <w:rPr>
          <w:sz w:val="23"/>
          <w:szCs w:val="23"/>
        </w:rPr>
      </w:pPr>
      <w:r w:rsidRPr="00E7539C">
        <w:rPr>
          <w:sz w:val="23"/>
          <w:szCs w:val="23"/>
        </w:rPr>
        <w:t>РАССМОТРЕНО</w:t>
      </w:r>
    </w:p>
    <w:p w14:paraId="67878714" w14:textId="77777777" w:rsidR="0057410E" w:rsidRDefault="00E6306E" w:rsidP="0057410E">
      <w:pPr>
        <w:contextualSpacing/>
        <w:rPr>
          <w:sz w:val="23"/>
          <w:szCs w:val="23"/>
        </w:rPr>
      </w:pPr>
      <w:r w:rsidRPr="00E7539C">
        <w:rPr>
          <w:sz w:val="23"/>
          <w:szCs w:val="23"/>
        </w:rPr>
        <w:t xml:space="preserve">на заседании цикловой комиссии </w:t>
      </w:r>
    </w:p>
    <w:p w14:paraId="5555EA23" w14:textId="77777777" w:rsidR="0057410E" w:rsidRPr="0057410E" w:rsidRDefault="0057410E" w:rsidP="0057410E">
      <w:pPr>
        <w:contextualSpacing/>
        <w:rPr>
          <w:sz w:val="23"/>
          <w:szCs w:val="23"/>
        </w:rPr>
      </w:pPr>
      <w:r w:rsidRPr="0057410E">
        <w:rPr>
          <w:sz w:val="23"/>
          <w:szCs w:val="23"/>
        </w:rPr>
        <w:t xml:space="preserve">укрупненной группы специальностей </w:t>
      </w:r>
    </w:p>
    <w:p w14:paraId="5C041708" w14:textId="77777777" w:rsidR="00E6306E" w:rsidRPr="00E7539C" w:rsidRDefault="0057410E" w:rsidP="0057410E">
      <w:pPr>
        <w:contextualSpacing/>
        <w:rPr>
          <w:sz w:val="23"/>
          <w:szCs w:val="23"/>
        </w:rPr>
      </w:pPr>
      <w:r w:rsidRPr="0057410E">
        <w:rPr>
          <w:sz w:val="23"/>
          <w:szCs w:val="23"/>
        </w:rPr>
        <w:t>09.00.00 Информатика и вычислительная техника</w:t>
      </w:r>
    </w:p>
    <w:p w14:paraId="23F47157" w14:textId="4BE03822" w:rsidR="004D158D" w:rsidRPr="00E7539C" w:rsidRDefault="00E6306E" w:rsidP="00E7539C">
      <w:pPr>
        <w:contextualSpacing/>
        <w:rPr>
          <w:sz w:val="23"/>
          <w:szCs w:val="23"/>
        </w:rPr>
      </w:pPr>
      <w:r w:rsidRPr="00E7539C">
        <w:rPr>
          <w:sz w:val="23"/>
          <w:szCs w:val="23"/>
        </w:rPr>
        <w:t>Протокол</w:t>
      </w:r>
      <w:r w:rsidR="004D158D" w:rsidRPr="00E7539C">
        <w:rPr>
          <w:sz w:val="23"/>
          <w:szCs w:val="23"/>
        </w:rPr>
        <w:t xml:space="preserve"> №</w:t>
      </w:r>
      <w:r w:rsidRPr="00E7539C">
        <w:rPr>
          <w:sz w:val="23"/>
          <w:szCs w:val="23"/>
        </w:rPr>
        <w:t>___ от «___»</w:t>
      </w:r>
      <w:r w:rsidR="0057410E">
        <w:rPr>
          <w:sz w:val="23"/>
          <w:szCs w:val="23"/>
        </w:rPr>
        <w:t xml:space="preserve"> </w:t>
      </w:r>
      <w:r w:rsidRPr="00E7539C">
        <w:rPr>
          <w:sz w:val="23"/>
          <w:szCs w:val="23"/>
        </w:rPr>
        <w:t>___________ 202</w:t>
      </w:r>
      <w:r w:rsidR="001B03B6">
        <w:rPr>
          <w:sz w:val="23"/>
          <w:szCs w:val="23"/>
        </w:rPr>
        <w:t>5</w:t>
      </w:r>
      <w:r w:rsidRPr="00E7539C">
        <w:rPr>
          <w:sz w:val="23"/>
          <w:szCs w:val="23"/>
        </w:rPr>
        <w:t xml:space="preserve"> </w:t>
      </w:r>
      <w:r w:rsidR="004D158D" w:rsidRPr="00E7539C">
        <w:rPr>
          <w:sz w:val="23"/>
          <w:szCs w:val="23"/>
        </w:rPr>
        <w:t xml:space="preserve">г.  </w:t>
      </w:r>
    </w:p>
    <w:p w14:paraId="73ACCB81" w14:textId="0D21AE77" w:rsidR="004D158D" w:rsidRPr="00E7539C" w:rsidRDefault="004D158D" w:rsidP="00E7539C">
      <w:pPr>
        <w:contextualSpacing/>
        <w:rPr>
          <w:sz w:val="23"/>
          <w:szCs w:val="23"/>
        </w:rPr>
      </w:pPr>
      <w:r w:rsidRPr="00E7539C">
        <w:rPr>
          <w:sz w:val="23"/>
          <w:szCs w:val="23"/>
        </w:rPr>
        <w:t xml:space="preserve">Председатель ЦК __________________ </w:t>
      </w:r>
      <w:r w:rsidR="00E6306E" w:rsidRPr="00E7539C">
        <w:rPr>
          <w:sz w:val="23"/>
          <w:szCs w:val="23"/>
        </w:rPr>
        <w:t>Е.</w:t>
      </w:r>
      <w:r w:rsidR="002A66FA">
        <w:rPr>
          <w:sz w:val="23"/>
          <w:szCs w:val="23"/>
        </w:rPr>
        <w:t>А. Ивашова</w:t>
      </w:r>
    </w:p>
    <w:p w14:paraId="4707F6D8" w14:textId="77777777" w:rsidR="004D158D" w:rsidRPr="00E7539C" w:rsidRDefault="004D158D" w:rsidP="00E7539C">
      <w:pPr>
        <w:contextualSpacing/>
        <w:jc w:val="center"/>
        <w:rPr>
          <w:b/>
          <w:sz w:val="23"/>
          <w:szCs w:val="23"/>
        </w:rPr>
      </w:pPr>
    </w:p>
    <w:p w14:paraId="1795945D" w14:textId="77777777" w:rsidR="004D158D" w:rsidRDefault="004D158D" w:rsidP="00E7539C">
      <w:pPr>
        <w:contextualSpacing/>
        <w:jc w:val="center"/>
        <w:rPr>
          <w:b/>
          <w:sz w:val="23"/>
          <w:szCs w:val="23"/>
        </w:rPr>
      </w:pPr>
    </w:p>
    <w:p w14:paraId="606969BB" w14:textId="77777777" w:rsidR="00E7539C" w:rsidRDefault="00E7539C" w:rsidP="00E7539C">
      <w:pPr>
        <w:contextualSpacing/>
        <w:jc w:val="center"/>
        <w:rPr>
          <w:b/>
          <w:sz w:val="23"/>
          <w:szCs w:val="23"/>
        </w:rPr>
      </w:pPr>
    </w:p>
    <w:p w14:paraId="470A22BE" w14:textId="77777777" w:rsidR="00E7539C" w:rsidRDefault="00E7539C" w:rsidP="00E7539C">
      <w:pPr>
        <w:contextualSpacing/>
        <w:jc w:val="center"/>
        <w:rPr>
          <w:b/>
          <w:sz w:val="23"/>
          <w:szCs w:val="23"/>
        </w:rPr>
      </w:pPr>
    </w:p>
    <w:p w14:paraId="6AE3BDDE" w14:textId="77777777" w:rsidR="00E7539C" w:rsidRDefault="00E7539C" w:rsidP="00E7539C">
      <w:pPr>
        <w:contextualSpacing/>
        <w:jc w:val="center"/>
        <w:rPr>
          <w:b/>
          <w:sz w:val="23"/>
          <w:szCs w:val="23"/>
        </w:rPr>
      </w:pPr>
    </w:p>
    <w:p w14:paraId="3DF7EE9A" w14:textId="77777777" w:rsidR="00E7539C" w:rsidRPr="00E7539C" w:rsidRDefault="00E7539C" w:rsidP="00E7539C">
      <w:pPr>
        <w:contextualSpacing/>
        <w:jc w:val="center"/>
        <w:rPr>
          <w:b/>
          <w:sz w:val="23"/>
          <w:szCs w:val="23"/>
        </w:rPr>
      </w:pPr>
    </w:p>
    <w:p w14:paraId="6B8954A6" w14:textId="77777777" w:rsidR="004D158D" w:rsidRPr="00E7539C" w:rsidRDefault="004D158D" w:rsidP="00E7539C">
      <w:pPr>
        <w:contextualSpacing/>
        <w:jc w:val="center"/>
        <w:rPr>
          <w:b/>
          <w:sz w:val="23"/>
          <w:szCs w:val="23"/>
        </w:rPr>
      </w:pPr>
    </w:p>
    <w:p w14:paraId="0E8141D2" w14:textId="77777777" w:rsidR="004D158D" w:rsidRPr="00E7539C" w:rsidRDefault="004D158D" w:rsidP="00E7539C">
      <w:pPr>
        <w:contextualSpacing/>
        <w:jc w:val="center"/>
        <w:rPr>
          <w:b/>
          <w:sz w:val="23"/>
          <w:szCs w:val="23"/>
        </w:rPr>
      </w:pPr>
    </w:p>
    <w:p w14:paraId="0FC6BCC8" w14:textId="59C1FCCC" w:rsidR="004D158D" w:rsidRPr="00E7539C" w:rsidRDefault="00E6306E" w:rsidP="00561646">
      <w:pPr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 xml:space="preserve">АВТОР: </w:t>
      </w:r>
      <w:r w:rsidR="00561646">
        <w:rPr>
          <w:sz w:val="23"/>
          <w:szCs w:val="23"/>
        </w:rPr>
        <w:t>Казанкова А</w:t>
      </w:r>
      <w:r w:rsidRPr="00E7539C">
        <w:rPr>
          <w:sz w:val="23"/>
          <w:szCs w:val="23"/>
        </w:rPr>
        <w:t xml:space="preserve">.А., преподаватель </w:t>
      </w:r>
      <w:r w:rsidR="002A66FA">
        <w:rPr>
          <w:sz w:val="23"/>
          <w:szCs w:val="23"/>
        </w:rPr>
        <w:t>высшей</w:t>
      </w:r>
      <w:r w:rsidRPr="00E7539C">
        <w:rPr>
          <w:sz w:val="23"/>
          <w:szCs w:val="23"/>
        </w:rPr>
        <w:t xml:space="preserve"> квалификационной категории КГБПОУ «ККРИТ»</w:t>
      </w:r>
    </w:p>
    <w:p w14:paraId="5644ED91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2D5AB443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0BC226FD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325E77AD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6D21F16D" w14:textId="77777777" w:rsidR="004D158D" w:rsidRDefault="004D158D" w:rsidP="00E7539C">
      <w:pPr>
        <w:contextualSpacing/>
        <w:rPr>
          <w:sz w:val="23"/>
          <w:szCs w:val="23"/>
        </w:rPr>
      </w:pPr>
    </w:p>
    <w:p w14:paraId="4A37CAAC" w14:textId="77777777" w:rsidR="00E7539C" w:rsidRDefault="00E7539C" w:rsidP="00E7539C">
      <w:pPr>
        <w:contextualSpacing/>
        <w:rPr>
          <w:sz w:val="23"/>
          <w:szCs w:val="23"/>
        </w:rPr>
      </w:pPr>
    </w:p>
    <w:p w14:paraId="59670DDC" w14:textId="77777777" w:rsidR="00E7539C" w:rsidRDefault="00E7539C" w:rsidP="00E7539C">
      <w:pPr>
        <w:contextualSpacing/>
        <w:rPr>
          <w:sz w:val="23"/>
          <w:szCs w:val="23"/>
        </w:rPr>
      </w:pPr>
    </w:p>
    <w:p w14:paraId="618BA7E8" w14:textId="77777777" w:rsidR="00E7539C" w:rsidRDefault="00E7539C" w:rsidP="00E7539C">
      <w:pPr>
        <w:contextualSpacing/>
        <w:rPr>
          <w:sz w:val="23"/>
          <w:szCs w:val="23"/>
        </w:rPr>
      </w:pPr>
    </w:p>
    <w:p w14:paraId="45B55A34" w14:textId="77777777" w:rsidR="00E7539C" w:rsidRDefault="00E7539C" w:rsidP="00E7539C">
      <w:pPr>
        <w:contextualSpacing/>
        <w:rPr>
          <w:sz w:val="23"/>
          <w:szCs w:val="23"/>
        </w:rPr>
      </w:pPr>
    </w:p>
    <w:p w14:paraId="59525E72" w14:textId="77777777" w:rsidR="00E7539C" w:rsidRPr="00E7539C" w:rsidRDefault="00E7539C" w:rsidP="00E7539C">
      <w:pPr>
        <w:contextualSpacing/>
        <w:rPr>
          <w:sz w:val="23"/>
          <w:szCs w:val="23"/>
        </w:rPr>
      </w:pPr>
    </w:p>
    <w:p w14:paraId="47FE2849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7C5C4F6F" w14:textId="77777777" w:rsidR="004D158D" w:rsidRDefault="004D158D" w:rsidP="00E7539C">
      <w:pPr>
        <w:contextualSpacing/>
        <w:rPr>
          <w:sz w:val="23"/>
          <w:szCs w:val="23"/>
        </w:rPr>
      </w:pPr>
    </w:p>
    <w:p w14:paraId="7C604A22" w14:textId="77777777" w:rsidR="00E7539C" w:rsidRPr="00E7539C" w:rsidRDefault="00E7539C" w:rsidP="00E7539C">
      <w:pPr>
        <w:contextualSpacing/>
        <w:rPr>
          <w:sz w:val="23"/>
          <w:szCs w:val="23"/>
        </w:rPr>
      </w:pPr>
    </w:p>
    <w:p w14:paraId="15090173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15895F70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521F0A2D" w14:textId="77777777" w:rsidR="004D158D" w:rsidRPr="00E7539C" w:rsidRDefault="004D158D" w:rsidP="00E7539C">
      <w:pPr>
        <w:contextualSpacing/>
        <w:rPr>
          <w:sz w:val="23"/>
          <w:szCs w:val="23"/>
        </w:rPr>
      </w:pPr>
      <w:r w:rsidRPr="00E7539C">
        <w:rPr>
          <w:sz w:val="23"/>
          <w:szCs w:val="23"/>
        </w:rPr>
        <w:t>ПРОВЕРЕНО</w:t>
      </w:r>
    </w:p>
    <w:p w14:paraId="0BD64CEC" w14:textId="77777777" w:rsidR="004D158D" w:rsidRPr="00E7539C" w:rsidRDefault="004D158D" w:rsidP="00E7539C">
      <w:pPr>
        <w:contextualSpacing/>
        <w:rPr>
          <w:sz w:val="23"/>
          <w:szCs w:val="23"/>
        </w:rPr>
      </w:pPr>
      <w:r w:rsidRPr="00E7539C">
        <w:rPr>
          <w:sz w:val="23"/>
          <w:szCs w:val="23"/>
        </w:rPr>
        <w:t>Методист</w:t>
      </w:r>
    </w:p>
    <w:p w14:paraId="3751B4C7" w14:textId="77777777" w:rsidR="004D158D" w:rsidRPr="00E7539C" w:rsidRDefault="004D158D" w:rsidP="00E7539C">
      <w:pPr>
        <w:contextualSpacing/>
        <w:rPr>
          <w:sz w:val="23"/>
          <w:szCs w:val="23"/>
        </w:rPr>
      </w:pPr>
      <w:r w:rsidRPr="00E7539C">
        <w:rPr>
          <w:sz w:val="23"/>
          <w:szCs w:val="23"/>
        </w:rPr>
        <w:t>______________Е.И. Макарова</w:t>
      </w:r>
    </w:p>
    <w:p w14:paraId="5491153A" w14:textId="77777777" w:rsidR="004D158D" w:rsidRPr="00E7539C" w:rsidRDefault="004D158D" w:rsidP="00E7539C">
      <w:pPr>
        <w:contextualSpacing/>
        <w:rPr>
          <w:sz w:val="23"/>
          <w:szCs w:val="23"/>
        </w:rPr>
      </w:pPr>
      <w:r w:rsidRPr="00E7539C">
        <w:rPr>
          <w:sz w:val="23"/>
          <w:szCs w:val="23"/>
        </w:rPr>
        <w:t>«__</w:t>
      </w:r>
      <w:proofErr w:type="gramStart"/>
      <w:r w:rsidRPr="00E7539C">
        <w:rPr>
          <w:sz w:val="23"/>
          <w:szCs w:val="23"/>
        </w:rPr>
        <w:t>_»_</w:t>
      </w:r>
      <w:proofErr w:type="gramEnd"/>
      <w:r w:rsidRPr="00E7539C">
        <w:rPr>
          <w:sz w:val="23"/>
          <w:szCs w:val="23"/>
        </w:rPr>
        <w:t>_______________ 20</w:t>
      </w:r>
      <w:r w:rsidR="00A802DB">
        <w:rPr>
          <w:sz w:val="23"/>
          <w:szCs w:val="23"/>
        </w:rPr>
        <w:t>__</w:t>
      </w:r>
      <w:r w:rsidR="00E6306E" w:rsidRPr="00E7539C">
        <w:rPr>
          <w:sz w:val="23"/>
          <w:szCs w:val="23"/>
        </w:rPr>
        <w:t xml:space="preserve"> </w:t>
      </w:r>
      <w:r w:rsidRPr="00E7539C">
        <w:rPr>
          <w:sz w:val="23"/>
          <w:szCs w:val="23"/>
        </w:rPr>
        <w:t>г</w:t>
      </w:r>
    </w:p>
    <w:p w14:paraId="5CE8313A" w14:textId="77777777" w:rsidR="004D158D" w:rsidRPr="00E7539C" w:rsidRDefault="004D158D" w:rsidP="00E7539C">
      <w:pPr>
        <w:contextualSpacing/>
        <w:rPr>
          <w:sz w:val="23"/>
          <w:szCs w:val="23"/>
        </w:rPr>
      </w:pPr>
      <w:r w:rsidRPr="00E7539C">
        <w:rPr>
          <w:sz w:val="23"/>
          <w:szCs w:val="23"/>
        </w:rPr>
        <w:br w:type="page"/>
      </w: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939"/>
        <w:gridCol w:w="608"/>
      </w:tblGrid>
      <w:tr w:rsidR="004D158D" w:rsidRPr="007001DC" w14:paraId="03C6A220" w14:textId="77777777" w:rsidTr="00C12513">
        <w:trPr>
          <w:jc w:val="center"/>
        </w:trPr>
        <w:tc>
          <w:tcPr>
            <w:tcW w:w="391" w:type="dxa"/>
            <w:shd w:val="clear" w:color="auto" w:fill="auto"/>
          </w:tcPr>
          <w:p w14:paraId="52B57222" w14:textId="77777777" w:rsidR="004D158D" w:rsidRPr="00E7539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939" w:type="dxa"/>
            <w:shd w:val="clear" w:color="auto" w:fill="auto"/>
          </w:tcPr>
          <w:p w14:paraId="15E86A0E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СОДЕРЖАНИЕ</w:t>
            </w:r>
          </w:p>
        </w:tc>
        <w:tc>
          <w:tcPr>
            <w:tcW w:w="608" w:type="dxa"/>
            <w:shd w:val="clear" w:color="auto" w:fill="auto"/>
          </w:tcPr>
          <w:p w14:paraId="10395D8D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D158D" w:rsidRPr="007001DC" w14:paraId="0A46DEB4" w14:textId="77777777" w:rsidTr="00C12513">
        <w:trPr>
          <w:jc w:val="center"/>
        </w:trPr>
        <w:tc>
          <w:tcPr>
            <w:tcW w:w="391" w:type="dxa"/>
            <w:shd w:val="clear" w:color="auto" w:fill="auto"/>
          </w:tcPr>
          <w:p w14:paraId="76464611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939" w:type="dxa"/>
            <w:shd w:val="clear" w:color="auto" w:fill="auto"/>
          </w:tcPr>
          <w:p w14:paraId="00FAECF8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3561A40F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стр.</w:t>
            </w:r>
          </w:p>
          <w:p w14:paraId="7DDFB59A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D158D" w:rsidRPr="007001DC" w14:paraId="042AC6D0" w14:textId="77777777" w:rsidTr="00C12513">
        <w:trPr>
          <w:jc w:val="center"/>
        </w:trPr>
        <w:tc>
          <w:tcPr>
            <w:tcW w:w="391" w:type="dxa"/>
            <w:shd w:val="clear" w:color="auto" w:fill="auto"/>
          </w:tcPr>
          <w:p w14:paraId="5BDA6419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939" w:type="dxa"/>
            <w:shd w:val="clear" w:color="auto" w:fill="auto"/>
          </w:tcPr>
          <w:p w14:paraId="643F0293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 xml:space="preserve">ПАСПОРТ ФОНДА ОЦЕНОЧНЫХ СРЕДСТВ </w:t>
            </w:r>
          </w:p>
          <w:p w14:paraId="6052A608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5DB85892" w14:textId="77777777" w:rsidR="004D158D" w:rsidRPr="007001DC" w:rsidRDefault="009F56A4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4D158D" w:rsidRPr="007001DC" w14:paraId="67164994" w14:textId="77777777" w:rsidTr="00C12513">
        <w:trPr>
          <w:jc w:val="center"/>
        </w:trPr>
        <w:tc>
          <w:tcPr>
            <w:tcW w:w="391" w:type="dxa"/>
            <w:shd w:val="clear" w:color="auto" w:fill="auto"/>
          </w:tcPr>
          <w:p w14:paraId="7819D102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7939" w:type="dxa"/>
            <w:shd w:val="clear" w:color="auto" w:fill="auto"/>
          </w:tcPr>
          <w:p w14:paraId="11742374" w14:textId="77777777" w:rsidR="004D158D" w:rsidRPr="007001DC" w:rsidRDefault="004D158D" w:rsidP="00E7539C">
            <w:pPr>
              <w:pStyle w:val="a6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 xml:space="preserve">ОРГАНИЗАЦИЯ КОНТРОЛЯ И ОЦЕНКИ ОСВОЕНИЯ ПРОГРАММЫ </w:t>
            </w:r>
            <w:r w:rsidR="007E6543" w:rsidRPr="007E6543">
              <w:rPr>
                <w:rFonts w:ascii="Times New Roman" w:hAnsi="Times New Roman"/>
                <w:sz w:val="23"/>
                <w:szCs w:val="23"/>
              </w:rPr>
              <w:t>УЧЕБНОЙ ДИСЦИПЛИНЫ</w:t>
            </w:r>
          </w:p>
          <w:p w14:paraId="2F80D802" w14:textId="77777777" w:rsidR="004D158D" w:rsidRPr="007001DC" w:rsidRDefault="004D158D" w:rsidP="00E7539C">
            <w:pPr>
              <w:pStyle w:val="a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7CEB8769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72B6BA4E" w14:textId="77777777" w:rsidR="004D158D" w:rsidRPr="007001DC" w:rsidRDefault="00E7539C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</w:tr>
      <w:tr w:rsidR="004D158D" w:rsidRPr="007001DC" w14:paraId="56C67925" w14:textId="77777777" w:rsidTr="00C12513">
        <w:trPr>
          <w:jc w:val="center"/>
        </w:trPr>
        <w:tc>
          <w:tcPr>
            <w:tcW w:w="391" w:type="dxa"/>
            <w:shd w:val="clear" w:color="auto" w:fill="auto"/>
          </w:tcPr>
          <w:p w14:paraId="5D11ADB9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939" w:type="dxa"/>
            <w:shd w:val="clear" w:color="auto" w:fill="auto"/>
          </w:tcPr>
          <w:p w14:paraId="0A426ED2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КОНТРОЛЬНО-ОЦЕНОЧНЫЕ СРЕДСТВА ДЛЯ ТЕКУЩЕГО КОНТРОЛЯ</w:t>
            </w:r>
          </w:p>
          <w:p w14:paraId="31A2353F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36E18C40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05CE4F57" w14:textId="77777777" w:rsidR="004D158D" w:rsidRPr="007001DC" w:rsidRDefault="00E7539C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</w:tr>
      <w:tr w:rsidR="004D158D" w:rsidRPr="007001DC" w14:paraId="03FCDD11" w14:textId="77777777" w:rsidTr="00C12513">
        <w:trPr>
          <w:jc w:val="center"/>
        </w:trPr>
        <w:tc>
          <w:tcPr>
            <w:tcW w:w="391" w:type="dxa"/>
            <w:shd w:val="clear" w:color="auto" w:fill="auto"/>
          </w:tcPr>
          <w:p w14:paraId="172277A8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939" w:type="dxa"/>
            <w:shd w:val="clear" w:color="auto" w:fill="auto"/>
          </w:tcPr>
          <w:p w14:paraId="20551B22" w14:textId="77777777" w:rsidR="004D158D" w:rsidRPr="007001DC" w:rsidRDefault="004D158D" w:rsidP="00E7539C">
            <w:pPr>
              <w:contextualSpacing/>
              <w:jc w:val="both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КОНТРОЛЬНО-ОЦЕНОЧНЫЕ СРЕДСТВА ДЛЯ ПРОМЕЖУТОЧНОЙ АТТЕСТАЦИИ</w:t>
            </w:r>
          </w:p>
          <w:p w14:paraId="7BFEBC8B" w14:textId="77777777" w:rsidR="004D158D" w:rsidRPr="007001DC" w:rsidRDefault="004D158D" w:rsidP="00E7539C">
            <w:pPr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76940E7D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28FCC421" w14:textId="77777777" w:rsidR="004D158D" w:rsidRPr="007001DC" w:rsidRDefault="007001DC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19</w:t>
            </w:r>
          </w:p>
        </w:tc>
      </w:tr>
      <w:tr w:rsidR="004D158D" w:rsidRPr="00E7539C" w14:paraId="573337AE" w14:textId="77777777" w:rsidTr="00C12513">
        <w:trPr>
          <w:jc w:val="center"/>
        </w:trPr>
        <w:tc>
          <w:tcPr>
            <w:tcW w:w="391" w:type="dxa"/>
            <w:shd w:val="clear" w:color="auto" w:fill="auto"/>
          </w:tcPr>
          <w:p w14:paraId="16B975B3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7939" w:type="dxa"/>
            <w:shd w:val="clear" w:color="auto" w:fill="auto"/>
          </w:tcPr>
          <w:p w14:paraId="63E5010F" w14:textId="77777777" w:rsidR="004D158D" w:rsidRPr="007001DC" w:rsidRDefault="004D158D" w:rsidP="00E7539C">
            <w:pPr>
              <w:pStyle w:val="a6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  <w:shd w:val="clear" w:color="auto" w:fill="auto"/>
          </w:tcPr>
          <w:p w14:paraId="63667CA8" w14:textId="77777777" w:rsidR="004D158D" w:rsidRPr="007001DC" w:rsidRDefault="004D158D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6DC91B8F" w14:textId="77777777" w:rsidR="004D158D" w:rsidRPr="007001DC" w:rsidRDefault="007001DC" w:rsidP="00E7539C">
            <w:pPr>
              <w:pStyle w:val="a6"/>
              <w:tabs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001DC">
              <w:rPr>
                <w:rFonts w:ascii="Times New Roman" w:hAnsi="Times New Roman"/>
                <w:sz w:val="23"/>
                <w:szCs w:val="23"/>
              </w:rPr>
              <w:t>20</w:t>
            </w:r>
          </w:p>
        </w:tc>
      </w:tr>
    </w:tbl>
    <w:p w14:paraId="62EBFC6E" w14:textId="77777777" w:rsidR="004D158D" w:rsidRPr="00E7539C" w:rsidRDefault="004D158D" w:rsidP="00E7539C">
      <w:pPr>
        <w:pStyle w:val="a6"/>
        <w:tabs>
          <w:tab w:val="left" w:pos="993"/>
        </w:tabs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</w:p>
    <w:p w14:paraId="123FE939" w14:textId="77777777" w:rsidR="004D158D" w:rsidRPr="00E7539C" w:rsidRDefault="004D158D" w:rsidP="00E7539C">
      <w:pPr>
        <w:pStyle w:val="a6"/>
        <w:tabs>
          <w:tab w:val="left" w:pos="993"/>
        </w:tabs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14:paraId="38E2DA58" w14:textId="77777777" w:rsidR="004D158D" w:rsidRPr="00E7539C" w:rsidRDefault="004D158D" w:rsidP="00E7539C">
      <w:pPr>
        <w:pStyle w:val="a6"/>
        <w:tabs>
          <w:tab w:val="left" w:pos="993"/>
        </w:tabs>
        <w:spacing w:after="0" w:line="240" w:lineRule="auto"/>
        <w:ind w:left="0"/>
        <w:rPr>
          <w:rFonts w:ascii="Times New Roman" w:hAnsi="Times New Roman"/>
          <w:b/>
          <w:sz w:val="23"/>
          <w:szCs w:val="23"/>
        </w:rPr>
      </w:pPr>
    </w:p>
    <w:p w14:paraId="71DF2301" w14:textId="77777777" w:rsidR="004D158D" w:rsidRPr="00E7539C" w:rsidRDefault="004D158D" w:rsidP="00E7539C">
      <w:pPr>
        <w:pStyle w:val="a6"/>
        <w:tabs>
          <w:tab w:val="left" w:pos="993"/>
        </w:tabs>
        <w:spacing w:after="0" w:line="240" w:lineRule="auto"/>
        <w:rPr>
          <w:rFonts w:ascii="Times New Roman" w:hAnsi="Times New Roman"/>
          <w:sz w:val="23"/>
          <w:szCs w:val="23"/>
        </w:rPr>
      </w:pPr>
    </w:p>
    <w:p w14:paraId="184ED0AE" w14:textId="77777777" w:rsidR="004D158D" w:rsidRPr="00E7539C" w:rsidRDefault="004D158D" w:rsidP="00E7539C">
      <w:pPr>
        <w:pStyle w:val="a6"/>
        <w:tabs>
          <w:tab w:val="left" w:pos="993"/>
        </w:tabs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14:paraId="22A86BAB" w14:textId="77777777" w:rsidR="004D158D" w:rsidRPr="00E7539C" w:rsidRDefault="004D158D" w:rsidP="00E7539C">
      <w:pPr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br w:type="page"/>
      </w:r>
    </w:p>
    <w:p w14:paraId="32374B66" w14:textId="77777777" w:rsidR="004D158D" w:rsidRPr="00E7539C" w:rsidRDefault="004D158D" w:rsidP="00E7539C">
      <w:pPr>
        <w:pStyle w:val="a6"/>
        <w:numPr>
          <w:ilvl w:val="0"/>
          <w:numId w:val="1"/>
        </w:numPr>
        <w:tabs>
          <w:tab w:val="left" w:pos="993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lastRenderedPageBreak/>
        <w:t>ПАСПОРТ ФОНДА ОЦЕНОЧНЫХ СРЕДСТВ</w:t>
      </w:r>
    </w:p>
    <w:p w14:paraId="0E545E73" w14:textId="77777777" w:rsidR="004D158D" w:rsidRPr="00E7539C" w:rsidRDefault="004D158D" w:rsidP="00E7539C">
      <w:pPr>
        <w:pStyle w:val="a6"/>
        <w:tabs>
          <w:tab w:val="left" w:pos="3119"/>
          <w:tab w:val="left" w:pos="3261"/>
        </w:tabs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14:paraId="55B825D0" w14:textId="77777777" w:rsidR="004D158D" w:rsidRPr="00E7539C" w:rsidRDefault="004D158D" w:rsidP="00E7539C">
      <w:pPr>
        <w:pStyle w:val="22"/>
        <w:numPr>
          <w:ilvl w:val="1"/>
          <w:numId w:val="1"/>
        </w:numPr>
        <w:shd w:val="clear" w:color="auto" w:fill="auto"/>
        <w:tabs>
          <w:tab w:val="left" w:pos="1128"/>
        </w:tabs>
        <w:spacing w:line="240" w:lineRule="auto"/>
        <w:ind w:left="144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Область применения</w:t>
      </w:r>
    </w:p>
    <w:p w14:paraId="148F73B5" w14:textId="77777777" w:rsidR="004D158D" w:rsidRPr="00E7539C" w:rsidRDefault="004D158D" w:rsidP="00E7539C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</w:p>
    <w:p w14:paraId="5E56A3BE" w14:textId="14D9BBD6" w:rsidR="004D158D" w:rsidRPr="00E7539C" w:rsidRDefault="004D158D" w:rsidP="00E7539C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 xml:space="preserve">Фонд оценочных средств предназначен для проверки результатов освоения </w:t>
      </w:r>
      <w:r w:rsidR="001A7046">
        <w:rPr>
          <w:sz w:val="23"/>
          <w:szCs w:val="23"/>
        </w:rPr>
        <w:t xml:space="preserve">учебной дисциплины </w:t>
      </w:r>
      <w:r w:rsidR="00006475">
        <w:rPr>
          <w:sz w:val="23"/>
          <w:szCs w:val="23"/>
        </w:rPr>
        <w:t>ОП.12</w:t>
      </w:r>
      <w:r w:rsidR="0076382E" w:rsidRPr="0076382E">
        <w:rPr>
          <w:sz w:val="23"/>
          <w:szCs w:val="23"/>
        </w:rPr>
        <w:t xml:space="preserve"> Стандартизация, сертификация и техническое документоведение</w:t>
      </w:r>
      <w:r w:rsidR="00561646">
        <w:rPr>
          <w:sz w:val="23"/>
          <w:szCs w:val="23"/>
        </w:rPr>
        <w:t xml:space="preserve">, которая </w:t>
      </w:r>
      <w:r w:rsidR="00561646" w:rsidRPr="00561646">
        <w:rPr>
          <w:sz w:val="23"/>
          <w:szCs w:val="23"/>
        </w:rPr>
        <w:t xml:space="preserve">является обязательной частью профессионального учебного цикла программы подготовки специалистов среднего звена в соответствии с ФГОС по специальности СПО </w:t>
      </w:r>
      <w:r w:rsidR="00F13D8F">
        <w:rPr>
          <w:sz w:val="23"/>
          <w:szCs w:val="23"/>
        </w:rPr>
        <w:t>09.02.13 Интеграция решений с применением технологий искусственного интеллекта</w:t>
      </w:r>
      <w:r w:rsidR="001A7046" w:rsidRPr="001A7046">
        <w:rPr>
          <w:sz w:val="23"/>
          <w:szCs w:val="23"/>
        </w:rPr>
        <w:t>.</w:t>
      </w:r>
    </w:p>
    <w:p w14:paraId="3CD4AAAE" w14:textId="77777777" w:rsidR="009216B3" w:rsidRPr="00E7539C" w:rsidRDefault="009216B3" w:rsidP="00E7539C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b/>
          <w:sz w:val="23"/>
          <w:szCs w:val="23"/>
        </w:rPr>
      </w:pPr>
    </w:p>
    <w:p w14:paraId="45A4BC50" w14:textId="77777777" w:rsidR="004D158D" w:rsidRPr="00E7539C" w:rsidRDefault="004D158D" w:rsidP="00E7539C">
      <w:pPr>
        <w:pStyle w:val="22"/>
        <w:shd w:val="clear" w:color="auto" w:fill="auto"/>
        <w:spacing w:line="240" w:lineRule="auto"/>
        <w:ind w:left="40" w:firstLine="680"/>
        <w:contextualSpacing/>
        <w:jc w:val="both"/>
        <w:rPr>
          <w:b w:val="0"/>
          <w:sz w:val="23"/>
          <w:szCs w:val="23"/>
        </w:rPr>
      </w:pPr>
      <w:r w:rsidRPr="00E7539C">
        <w:rPr>
          <w:b w:val="0"/>
          <w:sz w:val="23"/>
          <w:szCs w:val="23"/>
        </w:rPr>
        <w:t>Фонд оценочных средств позволяет оценить:</w:t>
      </w:r>
    </w:p>
    <w:p w14:paraId="5BD92081" w14:textId="77777777" w:rsidR="004D158D" w:rsidRPr="00E7539C" w:rsidRDefault="004D158D" w:rsidP="00E7539C">
      <w:pPr>
        <w:pStyle w:val="51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1.1.1. Освоенные умения и усвоенные знания:</w:t>
      </w:r>
    </w:p>
    <w:p w14:paraId="33C0CDBB" w14:textId="77777777" w:rsidR="00171434" w:rsidRPr="00E7539C" w:rsidRDefault="00171434" w:rsidP="00E7539C">
      <w:pPr>
        <w:pStyle w:val="51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9216B3" w:rsidRPr="00E7539C" w14:paraId="1DE9D27B" w14:textId="77777777" w:rsidTr="00E2461C">
        <w:tc>
          <w:tcPr>
            <w:tcW w:w="4671" w:type="dxa"/>
          </w:tcPr>
          <w:p w14:paraId="06A142BF" w14:textId="77777777" w:rsidR="009216B3" w:rsidRPr="00E7539C" w:rsidRDefault="009216B3" w:rsidP="00E7539C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Освоенные знания</w:t>
            </w:r>
          </w:p>
        </w:tc>
        <w:tc>
          <w:tcPr>
            <w:tcW w:w="4673" w:type="dxa"/>
          </w:tcPr>
          <w:p w14:paraId="738A5B9F" w14:textId="77777777" w:rsidR="009216B3" w:rsidRPr="00E7539C" w:rsidRDefault="009216B3" w:rsidP="00E7539C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b/>
                <w:i/>
                <w:sz w:val="23"/>
                <w:szCs w:val="23"/>
              </w:rPr>
              <w:t>Усвоенные умения</w:t>
            </w:r>
          </w:p>
        </w:tc>
      </w:tr>
      <w:tr w:rsidR="009216B3" w:rsidRPr="00E7539C" w14:paraId="63561FB4" w14:textId="77777777" w:rsidTr="00E2461C">
        <w:tc>
          <w:tcPr>
            <w:tcW w:w="4671" w:type="dxa"/>
          </w:tcPr>
          <w:p w14:paraId="2E3C8BEE" w14:textId="74E65FF5" w:rsidR="006F3831" w:rsidRPr="00E7539C" w:rsidRDefault="009216B3" w:rsidP="006F3831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>З 1.</w:t>
            </w:r>
            <w:r w:rsidRPr="00E753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9402C" w:rsidRPr="0089402C">
              <w:rPr>
                <w:rFonts w:ascii="Times New Roman" w:hAnsi="Times New Roman" w:cs="Times New Roman"/>
                <w:sz w:val="23"/>
                <w:szCs w:val="23"/>
              </w:rPr>
              <w:t>правовые основы метрологии, стандартизации и сертификации</w:t>
            </w:r>
            <w:r w:rsidR="00541607" w:rsidRPr="00541607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  <w:tc>
          <w:tcPr>
            <w:tcW w:w="4673" w:type="dxa"/>
          </w:tcPr>
          <w:p w14:paraId="63D0FBBB" w14:textId="7013A734" w:rsidR="009216B3" w:rsidRPr="00E7539C" w:rsidRDefault="009216B3" w:rsidP="00E7539C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У 1. </w:t>
            </w:r>
            <w:r w:rsidR="00113987" w:rsidRPr="00113987">
              <w:rPr>
                <w:rFonts w:ascii="Times New Roman" w:hAnsi="Times New Roman" w:cs="Times New Roman"/>
                <w:sz w:val="23"/>
                <w:szCs w:val="23"/>
              </w:rPr>
              <w:t>применять требования нормативных актов к основным видам продукции (услуг) и процессов</w:t>
            </w:r>
            <w:r w:rsidR="007B6AE4" w:rsidRPr="007B6AE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</w:tr>
      <w:tr w:rsidR="007B6AE4" w:rsidRPr="00E7539C" w14:paraId="60F7035E" w14:textId="77777777" w:rsidTr="00E2461C">
        <w:tc>
          <w:tcPr>
            <w:tcW w:w="4671" w:type="dxa"/>
          </w:tcPr>
          <w:p w14:paraId="7A0B365F" w14:textId="6D3072F3" w:rsidR="007B6AE4" w:rsidRPr="00E7539C" w:rsidRDefault="007B6AE4" w:rsidP="00E7539C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>З 2.</w:t>
            </w:r>
            <w:r w:rsidRPr="00E753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9402C" w:rsidRPr="0089402C">
              <w:rPr>
                <w:rFonts w:ascii="Times New Roman" w:hAnsi="Times New Roman" w:cs="Times New Roman"/>
                <w:sz w:val="23"/>
                <w:szCs w:val="23"/>
              </w:rPr>
              <w:t>основные понятия и определения метрологии, стандартизации и сертификации</w:t>
            </w:r>
            <w:r w:rsidRPr="0092629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  <w:tc>
          <w:tcPr>
            <w:tcW w:w="4673" w:type="dxa"/>
          </w:tcPr>
          <w:p w14:paraId="1B31CFA1" w14:textId="2D374AC4" w:rsidR="007B6AE4" w:rsidRPr="00E7539C" w:rsidRDefault="007B6AE4" w:rsidP="00E7539C">
            <w:pPr>
              <w:contextualSpacing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У 2. </w:t>
            </w:r>
            <w:r w:rsidR="00113987" w:rsidRPr="00113987">
              <w:rPr>
                <w:rFonts w:ascii="Times New Roman" w:hAnsi="Times New Roman" w:cs="Times New Roman"/>
                <w:sz w:val="23"/>
                <w:szCs w:val="23"/>
              </w:rPr>
              <w:t>применять документацию систем качества;</w:t>
            </w:r>
          </w:p>
        </w:tc>
      </w:tr>
      <w:tr w:rsidR="007B6AE4" w:rsidRPr="00E7539C" w14:paraId="6BB74CC4" w14:textId="77777777" w:rsidTr="00E2461C">
        <w:tc>
          <w:tcPr>
            <w:tcW w:w="4671" w:type="dxa"/>
          </w:tcPr>
          <w:p w14:paraId="7F49099B" w14:textId="4E36C0B0" w:rsidR="007B6AE4" w:rsidRPr="00E7539C" w:rsidRDefault="007B6AE4" w:rsidP="00E7539C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>З 3.</w:t>
            </w:r>
            <w:r w:rsidRPr="00E753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9402C" w:rsidRPr="0089402C">
              <w:rPr>
                <w:rFonts w:ascii="Times New Roman" w:hAnsi="Times New Roman" w:cs="Times New Roman"/>
                <w:sz w:val="23"/>
                <w:szCs w:val="23"/>
              </w:rPr>
              <w:t>основные положения систем (комплексов) общетехнических и организационно-методических стандартов</w:t>
            </w:r>
            <w:r w:rsidRPr="0092629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  <w:tc>
          <w:tcPr>
            <w:tcW w:w="4673" w:type="dxa"/>
          </w:tcPr>
          <w:p w14:paraId="3002850F" w14:textId="543BABB5" w:rsidR="007B6AE4" w:rsidRPr="00E7539C" w:rsidRDefault="00113987" w:rsidP="00E7539C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У </w:t>
            </w: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>3</w:t>
            </w: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. </w:t>
            </w:r>
            <w:r w:rsidRPr="00113987">
              <w:rPr>
                <w:rFonts w:ascii="Times New Roman" w:hAnsi="Times New Roman" w:cs="Times New Roman"/>
                <w:sz w:val="23"/>
                <w:szCs w:val="23"/>
              </w:rPr>
              <w:t>применять основные правила и документы системы сертификации Российской Федерации;</w:t>
            </w:r>
          </w:p>
        </w:tc>
      </w:tr>
      <w:tr w:rsidR="00316801" w:rsidRPr="00E7539C" w14:paraId="3B56AF3B" w14:textId="77777777" w:rsidTr="00E2461C">
        <w:tc>
          <w:tcPr>
            <w:tcW w:w="4671" w:type="dxa"/>
          </w:tcPr>
          <w:p w14:paraId="7208DD82" w14:textId="39629475" w:rsidR="00316801" w:rsidRPr="00EB1057" w:rsidRDefault="00316801" w:rsidP="00E7539C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З </w:t>
            </w: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>4.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89402C">
              <w:rPr>
                <w:rFonts w:ascii="Times New Roman" w:hAnsi="Times New Roman" w:cs="Times New Roman"/>
                <w:sz w:val="23"/>
                <w:szCs w:val="23"/>
              </w:rPr>
              <w:t>показатели качества и методы их оценки</w:t>
            </w:r>
            <w:r w:rsidRPr="00587559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  <w:tc>
          <w:tcPr>
            <w:tcW w:w="4673" w:type="dxa"/>
            <w:vMerge w:val="restart"/>
          </w:tcPr>
          <w:p w14:paraId="5926AA0E" w14:textId="2945150E" w:rsidR="00316801" w:rsidRPr="00E92A09" w:rsidRDefault="00316801" w:rsidP="00E7539C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У </w:t>
            </w: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>4</w:t>
            </w:r>
            <w:r>
              <w:t xml:space="preserve"> </w:t>
            </w:r>
            <w:r w:rsidRPr="00113987">
              <w:rPr>
                <w:rFonts w:ascii="Times New Roman" w:hAnsi="Times New Roman" w:cs="Times New Roman"/>
                <w:iCs/>
                <w:sz w:val="23"/>
                <w:szCs w:val="23"/>
              </w:rPr>
              <w:t>использовать при проектировании состав нормативных документов программной документации;</w:t>
            </w:r>
          </w:p>
        </w:tc>
      </w:tr>
      <w:tr w:rsidR="00316801" w:rsidRPr="00E7539C" w14:paraId="7CE71CD1" w14:textId="77777777" w:rsidTr="00E2461C">
        <w:tc>
          <w:tcPr>
            <w:tcW w:w="4671" w:type="dxa"/>
          </w:tcPr>
          <w:p w14:paraId="078D439A" w14:textId="69FFB109" w:rsidR="00316801" w:rsidRPr="00EB1057" w:rsidRDefault="00316801" w:rsidP="00E7539C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>З</w:t>
            </w: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5. </w:t>
            </w:r>
            <w:r w:rsidRPr="0089402C">
              <w:rPr>
                <w:rFonts w:ascii="Times New Roman" w:hAnsi="Times New Roman" w:cs="Times New Roman"/>
                <w:sz w:val="23"/>
                <w:szCs w:val="23"/>
              </w:rPr>
              <w:t>системы качества</w:t>
            </w:r>
            <w:r w:rsidRPr="00587559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  <w:tc>
          <w:tcPr>
            <w:tcW w:w="4673" w:type="dxa"/>
            <w:vMerge/>
          </w:tcPr>
          <w:p w14:paraId="51672444" w14:textId="1D5D205C" w:rsidR="00316801" w:rsidRPr="00E53E74" w:rsidRDefault="00316801" w:rsidP="00E7539C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16801" w:rsidRPr="00E7539C" w14:paraId="3B461786" w14:textId="77777777" w:rsidTr="00E2461C">
        <w:tc>
          <w:tcPr>
            <w:tcW w:w="4671" w:type="dxa"/>
          </w:tcPr>
          <w:p w14:paraId="49496F24" w14:textId="1E57780F" w:rsidR="00316801" w:rsidRPr="00EB1057" w:rsidRDefault="00316801" w:rsidP="00E7539C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З </w:t>
            </w: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6. </w:t>
            </w:r>
            <w:r w:rsidRPr="0089402C">
              <w:rPr>
                <w:rFonts w:ascii="Times New Roman" w:hAnsi="Times New Roman" w:cs="Times New Roman"/>
                <w:sz w:val="23"/>
                <w:szCs w:val="23"/>
              </w:rPr>
              <w:t>основные термины и определения в области сертификации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  <w:tc>
          <w:tcPr>
            <w:tcW w:w="4673" w:type="dxa"/>
            <w:vMerge/>
          </w:tcPr>
          <w:p w14:paraId="2139A39A" w14:textId="77777777" w:rsidR="00316801" w:rsidRPr="00E92A09" w:rsidRDefault="00316801" w:rsidP="00E7539C">
            <w:pPr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16801" w:rsidRPr="00E7539C" w14:paraId="50F48CBD" w14:textId="77777777" w:rsidTr="00E2461C">
        <w:tc>
          <w:tcPr>
            <w:tcW w:w="4671" w:type="dxa"/>
          </w:tcPr>
          <w:p w14:paraId="696ECDF2" w14:textId="1CA5A5D4" w:rsidR="00316801" w:rsidRPr="00E7539C" w:rsidRDefault="00316801" w:rsidP="00E7539C">
            <w:pPr>
              <w:contextualSpacing/>
              <w:jc w:val="both"/>
              <w:rPr>
                <w:i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З </w:t>
            </w: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7. </w:t>
            </w:r>
            <w:r w:rsidRPr="0089402C">
              <w:rPr>
                <w:rFonts w:ascii="Times New Roman" w:hAnsi="Times New Roman" w:cs="Times New Roman"/>
                <w:sz w:val="23"/>
                <w:szCs w:val="23"/>
              </w:rPr>
              <w:t>организационную структуру сертификации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  <w:tc>
          <w:tcPr>
            <w:tcW w:w="4673" w:type="dxa"/>
            <w:vMerge/>
          </w:tcPr>
          <w:p w14:paraId="5ADFA61D" w14:textId="77777777" w:rsidR="00316801" w:rsidRPr="00E92A09" w:rsidRDefault="00316801" w:rsidP="00E7539C">
            <w:pPr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316801" w:rsidRPr="00E7539C" w14:paraId="113156FC" w14:textId="77777777" w:rsidTr="00E2461C">
        <w:tc>
          <w:tcPr>
            <w:tcW w:w="4671" w:type="dxa"/>
          </w:tcPr>
          <w:p w14:paraId="134D01DE" w14:textId="19D76958" w:rsidR="00316801" w:rsidRPr="00E7539C" w:rsidRDefault="00316801" w:rsidP="00E7539C">
            <w:pPr>
              <w:contextualSpacing/>
              <w:jc w:val="both"/>
              <w:rPr>
                <w:i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З </w:t>
            </w: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8. </w:t>
            </w:r>
            <w:r w:rsidRPr="0089402C">
              <w:rPr>
                <w:rFonts w:ascii="Times New Roman" w:hAnsi="Times New Roman" w:cs="Times New Roman"/>
                <w:iCs/>
                <w:sz w:val="23"/>
                <w:szCs w:val="23"/>
              </w:rPr>
              <w:t>системы и схемы сертификации</w:t>
            </w: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;</w:t>
            </w:r>
          </w:p>
        </w:tc>
        <w:tc>
          <w:tcPr>
            <w:tcW w:w="4673" w:type="dxa"/>
            <w:vMerge/>
          </w:tcPr>
          <w:p w14:paraId="0C4D6BE8" w14:textId="77777777" w:rsidR="00316801" w:rsidRPr="00E92A09" w:rsidRDefault="00316801" w:rsidP="00E7539C">
            <w:pPr>
              <w:contextualSpacing/>
              <w:jc w:val="both"/>
              <w:rPr>
                <w:sz w:val="23"/>
                <w:szCs w:val="23"/>
              </w:rPr>
            </w:pPr>
          </w:p>
        </w:tc>
      </w:tr>
      <w:tr w:rsidR="00316801" w:rsidRPr="00E7539C" w14:paraId="7D8FB2FB" w14:textId="77777777" w:rsidTr="00E2461C">
        <w:tc>
          <w:tcPr>
            <w:tcW w:w="4671" w:type="dxa"/>
          </w:tcPr>
          <w:p w14:paraId="5EEEE7C3" w14:textId="77F118B3" w:rsidR="00316801" w:rsidRPr="00E7539C" w:rsidRDefault="00316801" w:rsidP="00E7539C">
            <w:pPr>
              <w:contextualSpacing/>
              <w:jc w:val="both"/>
              <w:rPr>
                <w:i/>
                <w:sz w:val="23"/>
                <w:szCs w:val="23"/>
              </w:rPr>
            </w:pPr>
            <w:r w:rsidRPr="00E7539C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З </w:t>
            </w: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>9.</w:t>
            </w:r>
            <w:r>
              <w:rPr>
                <w:i/>
                <w:sz w:val="23"/>
                <w:szCs w:val="23"/>
              </w:rPr>
              <w:t xml:space="preserve"> </w:t>
            </w:r>
            <w:r w:rsidRPr="007B09AA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стандартизации информационного и программного обеспечения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4673" w:type="dxa"/>
            <w:vMerge/>
          </w:tcPr>
          <w:p w14:paraId="0E3E0D44" w14:textId="77777777" w:rsidR="00316801" w:rsidRPr="00E92A09" w:rsidRDefault="00316801" w:rsidP="00E7539C">
            <w:pPr>
              <w:contextualSpacing/>
              <w:jc w:val="both"/>
              <w:rPr>
                <w:sz w:val="23"/>
                <w:szCs w:val="23"/>
              </w:rPr>
            </w:pPr>
          </w:p>
        </w:tc>
      </w:tr>
    </w:tbl>
    <w:p w14:paraId="0B013B96" w14:textId="77777777" w:rsidR="004D158D" w:rsidRDefault="004D158D" w:rsidP="00E7539C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</w:p>
    <w:p w14:paraId="49579D0B" w14:textId="77777777" w:rsidR="004D158D" w:rsidRPr="00E7539C" w:rsidRDefault="004D158D" w:rsidP="00EB7BC3">
      <w:pPr>
        <w:pStyle w:val="51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 xml:space="preserve">1.1.2. Освоение общих </w:t>
      </w:r>
      <w:r w:rsidR="00943A0B">
        <w:rPr>
          <w:sz w:val="23"/>
          <w:szCs w:val="23"/>
        </w:rPr>
        <w:t xml:space="preserve">и профессиональных компетенций </w:t>
      </w:r>
      <w:r w:rsidRPr="00E7539C">
        <w:rPr>
          <w:sz w:val="23"/>
          <w:szCs w:val="23"/>
        </w:rPr>
        <w:t xml:space="preserve">по </w:t>
      </w:r>
      <w:r w:rsidR="00943A0B">
        <w:rPr>
          <w:sz w:val="23"/>
          <w:szCs w:val="23"/>
        </w:rPr>
        <w:t>профессиональному модулю</w:t>
      </w:r>
      <w:r w:rsidRPr="00E7539C">
        <w:rPr>
          <w:sz w:val="23"/>
          <w:szCs w:val="23"/>
        </w:rPr>
        <w:t>:</w:t>
      </w:r>
    </w:p>
    <w:p w14:paraId="413087A3" w14:textId="77777777" w:rsidR="00855441" w:rsidRPr="00855441" w:rsidRDefault="00855441" w:rsidP="00EB7BC3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855441">
        <w:rPr>
          <w:sz w:val="23"/>
          <w:szCs w:val="23"/>
        </w:rPr>
        <w:t>OK 1</w:t>
      </w:r>
      <w:r>
        <w:rPr>
          <w:sz w:val="23"/>
          <w:szCs w:val="23"/>
        </w:rPr>
        <w:t xml:space="preserve"> </w:t>
      </w:r>
      <w:r w:rsidRPr="00855441">
        <w:rPr>
          <w:sz w:val="23"/>
          <w:szCs w:val="23"/>
        </w:rPr>
        <w:t>Выбирать способы решения задач профессиональной деятельности применительно к различным контекстам.</w:t>
      </w:r>
    </w:p>
    <w:p w14:paraId="7DD04D7B" w14:textId="69CD4425" w:rsidR="00855441" w:rsidRPr="005210CA" w:rsidRDefault="00855441" w:rsidP="00014603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855441">
        <w:rPr>
          <w:sz w:val="23"/>
          <w:szCs w:val="23"/>
        </w:rPr>
        <w:t>ОК 2</w:t>
      </w:r>
      <w:r>
        <w:rPr>
          <w:sz w:val="23"/>
          <w:szCs w:val="23"/>
        </w:rPr>
        <w:t xml:space="preserve"> </w:t>
      </w:r>
      <w:r w:rsidR="005210CA" w:rsidRPr="005210CA">
        <w:rPr>
          <w:sz w:val="23"/>
          <w:szCs w:val="23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46734C4C" w14:textId="77777777" w:rsidR="00B2481C" w:rsidRDefault="00CF0B9E" w:rsidP="00014603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CF0B9E">
        <w:rPr>
          <w:sz w:val="23"/>
          <w:szCs w:val="23"/>
        </w:rPr>
        <w:t>ОК 3</w:t>
      </w:r>
      <w:r>
        <w:rPr>
          <w:sz w:val="23"/>
          <w:szCs w:val="23"/>
        </w:rPr>
        <w:t xml:space="preserve"> </w:t>
      </w:r>
      <w:r w:rsidR="005210CA" w:rsidRPr="005210CA">
        <w:rPr>
          <w:sz w:val="23"/>
          <w:szCs w:val="23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</w:t>
      </w:r>
      <w:r w:rsidR="00B2481C">
        <w:rPr>
          <w:sz w:val="23"/>
          <w:szCs w:val="23"/>
        </w:rPr>
        <w:t xml:space="preserve"> </w:t>
      </w:r>
      <w:r w:rsidR="00B2481C" w:rsidRPr="00B2481C">
        <w:rPr>
          <w:sz w:val="23"/>
          <w:szCs w:val="23"/>
        </w:rPr>
        <w:t>грамотности в</w:t>
      </w:r>
      <w:r w:rsidR="00B2481C">
        <w:rPr>
          <w:sz w:val="23"/>
          <w:szCs w:val="23"/>
        </w:rPr>
        <w:t xml:space="preserve"> </w:t>
      </w:r>
      <w:r w:rsidR="00B2481C" w:rsidRPr="00B2481C">
        <w:rPr>
          <w:sz w:val="23"/>
          <w:szCs w:val="23"/>
        </w:rPr>
        <w:t>различных жизненных</w:t>
      </w:r>
      <w:r w:rsidR="00B2481C">
        <w:rPr>
          <w:sz w:val="23"/>
          <w:szCs w:val="23"/>
        </w:rPr>
        <w:t xml:space="preserve"> </w:t>
      </w:r>
      <w:r w:rsidR="00B2481C" w:rsidRPr="00B2481C">
        <w:rPr>
          <w:sz w:val="23"/>
          <w:szCs w:val="23"/>
        </w:rPr>
        <w:t>ситуациях</w:t>
      </w:r>
      <w:r w:rsidR="00B2481C">
        <w:rPr>
          <w:sz w:val="23"/>
          <w:szCs w:val="23"/>
        </w:rPr>
        <w:t>.</w:t>
      </w:r>
    </w:p>
    <w:p w14:paraId="3B395CA6" w14:textId="7AE2D5EC" w:rsidR="00855441" w:rsidRPr="00855441" w:rsidRDefault="00855441" w:rsidP="00014603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855441">
        <w:rPr>
          <w:sz w:val="23"/>
          <w:szCs w:val="23"/>
        </w:rPr>
        <w:t>ОК 4</w:t>
      </w:r>
      <w:r>
        <w:rPr>
          <w:sz w:val="23"/>
          <w:szCs w:val="23"/>
        </w:rPr>
        <w:t xml:space="preserve"> </w:t>
      </w:r>
      <w:r w:rsidR="00691A6B" w:rsidRPr="00691A6B">
        <w:rPr>
          <w:sz w:val="23"/>
          <w:szCs w:val="23"/>
        </w:rPr>
        <w:t>Эффективно взаимодействовать и работать в</w:t>
      </w:r>
      <w:r w:rsidR="00691A6B">
        <w:rPr>
          <w:sz w:val="23"/>
          <w:szCs w:val="23"/>
        </w:rPr>
        <w:t xml:space="preserve"> </w:t>
      </w:r>
      <w:r w:rsidR="00691A6B" w:rsidRPr="00691A6B">
        <w:rPr>
          <w:sz w:val="23"/>
          <w:szCs w:val="23"/>
        </w:rPr>
        <w:t>коллективе и команде</w:t>
      </w:r>
      <w:r w:rsidR="00691A6B">
        <w:rPr>
          <w:sz w:val="23"/>
          <w:szCs w:val="23"/>
        </w:rPr>
        <w:t>.</w:t>
      </w:r>
    </w:p>
    <w:p w14:paraId="06808794" w14:textId="62277A12" w:rsidR="00691A6B" w:rsidRDefault="00855441" w:rsidP="00EB7BC3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855441">
        <w:rPr>
          <w:sz w:val="23"/>
          <w:szCs w:val="23"/>
        </w:rPr>
        <w:t>ОК 5</w:t>
      </w:r>
      <w:r>
        <w:rPr>
          <w:sz w:val="23"/>
          <w:szCs w:val="23"/>
        </w:rPr>
        <w:t xml:space="preserve"> </w:t>
      </w:r>
      <w:r w:rsidR="00691A6B" w:rsidRPr="00691A6B">
        <w:rPr>
          <w:sz w:val="23"/>
          <w:szCs w:val="23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691A6B">
        <w:rPr>
          <w:sz w:val="23"/>
          <w:szCs w:val="23"/>
        </w:rPr>
        <w:t>.</w:t>
      </w:r>
    </w:p>
    <w:p w14:paraId="364D9C39" w14:textId="28759569" w:rsidR="00CF0B9E" w:rsidRDefault="00855441" w:rsidP="00EB7BC3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855441">
        <w:rPr>
          <w:sz w:val="23"/>
          <w:szCs w:val="23"/>
        </w:rPr>
        <w:t>ОК 9</w:t>
      </w:r>
      <w:r>
        <w:rPr>
          <w:sz w:val="23"/>
          <w:szCs w:val="23"/>
        </w:rPr>
        <w:t xml:space="preserve"> </w:t>
      </w:r>
      <w:r w:rsidR="00691A6B" w:rsidRPr="00691A6B">
        <w:rPr>
          <w:sz w:val="23"/>
          <w:szCs w:val="23"/>
        </w:rPr>
        <w:t>Пользоваться профессиональной документацией на государственном и иностранном языках</w:t>
      </w:r>
      <w:r w:rsidR="00691A6B">
        <w:rPr>
          <w:sz w:val="23"/>
          <w:szCs w:val="23"/>
        </w:rPr>
        <w:t>.</w:t>
      </w:r>
    </w:p>
    <w:p w14:paraId="31FEB029" w14:textId="77777777" w:rsidR="00572E76" w:rsidRPr="00572E76" w:rsidRDefault="00572E76" w:rsidP="00572E76">
      <w:pPr>
        <w:pStyle w:val="51"/>
        <w:tabs>
          <w:tab w:val="left" w:leader="underscore" w:pos="8013"/>
        </w:tabs>
        <w:ind w:left="40" w:right="20" w:firstLine="680"/>
        <w:contextualSpacing/>
        <w:jc w:val="both"/>
        <w:rPr>
          <w:sz w:val="23"/>
          <w:szCs w:val="23"/>
        </w:rPr>
      </w:pPr>
      <w:r w:rsidRPr="00572E76">
        <w:rPr>
          <w:sz w:val="23"/>
          <w:szCs w:val="23"/>
        </w:rPr>
        <w:t>ПК 1.1 Проектировать информационные ресурсы</w:t>
      </w:r>
    </w:p>
    <w:p w14:paraId="12B8F0C2" w14:textId="77777777" w:rsidR="00572E76" w:rsidRPr="00572E76" w:rsidRDefault="00572E76" w:rsidP="00572E76">
      <w:pPr>
        <w:pStyle w:val="51"/>
        <w:tabs>
          <w:tab w:val="left" w:leader="underscore" w:pos="8013"/>
        </w:tabs>
        <w:ind w:left="40" w:right="20" w:firstLine="680"/>
        <w:contextualSpacing/>
        <w:jc w:val="both"/>
        <w:rPr>
          <w:sz w:val="23"/>
          <w:szCs w:val="23"/>
        </w:rPr>
      </w:pPr>
      <w:r w:rsidRPr="00572E76">
        <w:rPr>
          <w:sz w:val="23"/>
          <w:szCs w:val="23"/>
        </w:rPr>
        <w:t>ПК 1.2 Разрабатывать интерфейсы пользователя</w:t>
      </w:r>
    </w:p>
    <w:p w14:paraId="5BF9107A" w14:textId="77777777" w:rsidR="00572E76" w:rsidRPr="00572E76" w:rsidRDefault="00572E76" w:rsidP="00572E76">
      <w:pPr>
        <w:pStyle w:val="51"/>
        <w:tabs>
          <w:tab w:val="left" w:leader="underscore" w:pos="8013"/>
        </w:tabs>
        <w:ind w:left="40" w:right="20" w:firstLine="680"/>
        <w:contextualSpacing/>
        <w:jc w:val="both"/>
        <w:rPr>
          <w:sz w:val="23"/>
          <w:szCs w:val="23"/>
        </w:rPr>
      </w:pPr>
      <w:r w:rsidRPr="00572E76">
        <w:rPr>
          <w:sz w:val="23"/>
          <w:szCs w:val="23"/>
        </w:rPr>
        <w:t>ПК 1.3 Интегрировать программный код в соответствующую инфраструктуру</w:t>
      </w:r>
    </w:p>
    <w:p w14:paraId="7CF9F587" w14:textId="77777777" w:rsidR="00572E76" w:rsidRPr="00572E76" w:rsidRDefault="00572E76" w:rsidP="00572E76">
      <w:pPr>
        <w:pStyle w:val="51"/>
        <w:tabs>
          <w:tab w:val="left" w:leader="underscore" w:pos="8013"/>
        </w:tabs>
        <w:ind w:left="40" w:right="20" w:firstLine="680"/>
        <w:contextualSpacing/>
        <w:jc w:val="both"/>
        <w:rPr>
          <w:sz w:val="23"/>
          <w:szCs w:val="23"/>
        </w:rPr>
      </w:pPr>
      <w:r w:rsidRPr="00572E76">
        <w:rPr>
          <w:sz w:val="23"/>
          <w:szCs w:val="23"/>
        </w:rPr>
        <w:t>ПК 1.4 Использовать систему контроля версий в процессе коллективной (параллельной) разработки</w:t>
      </w:r>
    </w:p>
    <w:p w14:paraId="1C4D3AC0" w14:textId="77777777" w:rsidR="00572E76" w:rsidRPr="00572E76" w:rsidRDefault="00572E76" w:rsidP="00572E76">
      <w:pPr>
        <w:pStyle w:val="51"/>
        <w:tabs>
          <w:tab w:val="left" w:leader="underscore" w:pos="8013"/>
        </w:tabs>
        <w:ind w:left="40" w:right="20" w:firstLine="680"/>
        <w:contextualSpacing/>
        <w:jc w:val="both"/>
        <w:rPr>
          <w:sz w:val="23"/>
          <w:szCs w:val="23"/>
        </w:rPr>
      </w:pPr>
      <w:r w:rsidRPr="00572E76">
        <w:rPr>
          <w:sz w:val="23"/>
          <w:szCs w:val="23"/>
        </w:rPr>
        <w:t>ПК 1.5 Выполнять процедуры тестирования программного кода</w:t>
      </w:r>
    </w:p>
    <w:p w14:paraId="59D39138" w14:textId="77777777" w:rsidR="00572E76" w:rsidRPr="00572E76" w:rsidRDefault="00572E76" w:rsidP="00572E76">
      <w:pPr>
        <w:pStyle w:val="51"/>
        <w:tabs>
          <w:tab w:val="left" w:leader="underscore" w:pos="8013"/>
        </w:tabs>
        <w:ind w:left="40" w:right="20" w:firstLine="680"/>
        <w:contextualSpacing/>
        <w:jc w:val="both"/>
        <w:rPr>
          <w:sz w:val="23"/>
          <w:szCs w:val="23"/>
        </w:rPr>
      </w:pPr>
      <w:r w:rsidRPr="00572E76">
        <w:rPr>
          <w:sz w:val="23"/>
          <w:szCs w:val="23"/>
        </w:rPr>
        <w:lastRenderedPageBreak/>
        <w:t>ПК 2.1 Устанавливать прикладное программное обеспечение и модулей информационных ресурсов, включая их настройку</w:t>
      </w:r>
    </w:p>
    <w:p w14:paraId="2476F766" w14:textId="77777777" w:rsidR="00572E76" w:rsidRPr="00572E76" w:rsidRDefault="00572E76" w:rsidP="00572E76">
      <w:pPr>
        <w:pStyle w:val="51"/>
        <w:tabs>
          <w:tab w:val="left" w:leader="underscore" w:pos="8013"/>
        </w:tabs>
        <w:ind w:left="40" w:right="20" w:firstLine="680"/>
        <w:contextualSpacing/>
        <w:jc w:val="both"/>
        <w:rPr>
          <w:sz w:val="23"/>
          <w:szCs w:val="23"/>
        </w:rPr>
      </w:pPr>
      <w:r w:rsidRPr="00572E76">
        <w:rPr>
          <w:sz w:val="23"/>
          <w:szCs w:val="23"/>
        </w:rPr>
        <w:t>ПК 2.2 Проводить работы по резервному копированию и развертыванию резервной копии информационных ресурсов</w:t>
      </w:r>
    </w:p>
    <w:p w14:paraId="02FDC6AC" w14:textId="77777777" w:rsidR="00572E76" w:rsidRPr="00572E76" w:rsidRDefault="00572E76" w:rsidP="00572E76">
      <w:pPr>
        <w:pStyle w:val="51"/>
        <w:tabs>
          <w:tab w:val="left" w:leader="underscore" w:pos="8013"/>
        </w:tabs>
        <w:ind w:left="40" w:right="20" w:firstLine="680"/>
        <w:contextualSpacing/>
        <w:jc w:val="both"/>
        <w:rPr>
          <w:sz w:val="23"/>
          <w:szCs w:val="23"/>
        </w:rPr>
      </w:pPr>
      <w:r w:rsidRPr="00572E76">
        <w:rPr>
          <w:sz w:val="23"/>
          <w:szCs w:val="23"/>
        </w:rPr>
        <w:t>ПК 2.3 Настраивать права пользователей в соответствии с функциональными задачами (ролями) и на основании информации о поведенческих факторах.</w:t>
      </w:r>
    </w:p>
    <w:p w14:paraId="5CBB53F4" w14:textId="77777777" w:rsidR="00572E76" w:rsidRPr="00572E76" w:rsidRDefault="00572E76" w:rsidP="00572E76">
      <w:pPr>
        <w:pStyle w:val="51"/>
        <w:tabs>
          <w:tab w:val="left" w:leader="underscore" w:pos="8013"/>
        </w:tabs>
        <w:ind w:left="40" w:right="20" w:firstLine="680"/>
        <w:contextualSpacing/>
        <w:jc w:val="both"/>
        <w:rPr>
          <w:sz w:val="23"/>
          <w:szCs w:val="23"/>
        </w:rPr>
      </w:pPr>
      <w:r w:rsidRPr="00572E76">
        <w:rPr>
          <w:sz w:val="23"/>
          <w:szCs w:val="23"/>
        </w:rPr>
        <w:t>ПК 2.4 Применять программные средства обеспечения безопасности информации веб приложений</w:t>
      </w:r>
    </w:p>
    <w:p w14:paraId="46486D06" w14:textId="19909C93" w:rsidR="00572E76" w:rsidRDefault="00572E76" w:rsidP="00572E76">
      <w:pPr>
        <w:pStyle w:val="51"/>
        <w:tabs>
          <w:tab w:val="left" w:leader="underscore" w:pos="8013"/>
        </w:tabs>
        <w:spacing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572E76">
        <w:rPr>
          <w:sz w:val="23"/>
          <w:szCs w:val="23"/>
        </w:rPr>
        <w:t>ПК 2.5 Обрабатывать запросы заказчика в службе технической поддержке в соответствии с трудовым заданием</w:t>
      </w:r>
    </w:p>
    <w:p w14:paraId="1EFB694D" w14:textId="79177C27" w:rsidR="004D158D" w:rsidRPr="00E7539C" w:rsidRDefault="004D158D" w:rsidP="004758B4">
      <w:pPr>
        <w:pStyle w:val="50"/>
        <w:shd w:val="clear" w:color="auto" w:fill="auto"/>
        <w:spacing w:before="0" w:line="240" w:lineRule="auto"/>
        <w:ind w:firstLine="709"/>
        <w:contextualSpacing/>
        <w:jc w:val="both"/>
        <w:rPr>
          <w:i w:val="0"/>
        </w:rPr>
      </w:pPr>
      <w:r w:rsidRPr="00E7539C">
        <w:rPr>
          <w:i w:val="0"/>
        </w:rPr>
        <w:t xml:space="preserve">Формой промежуточной аттестации в соответствии с учебным планом специальности является </w:t>
      </w:r>
      <w:r w:rsidR="003C2D98">
        <w:rPr>
          <w:i w:val="0"/>
        </w:rPr>
        <w:t>дифференцированный зачет</w:t>
      </w:r>
      <w:r w:rsidRPr="00E7539C">
        <w:rPr>
          <w:i w:val="0"/>
        </w:rPr>
        <w:t>.</w:t>
      </w:r>
    </w:p>
    <w:p w14:paraId="2E037209" w14:textId="77777777" w:rsidR="00C87146" w:rsidRPr="00E7539C" w:rsidRDefault="00C87146" w:rsidP="00E7539C">
      <w:pPr>
        <w:ind w:firstLine="708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Распределение оценивания результатов обучения по видам контроля</w:t>
      </w:r>
    </w:p>
    <w:p w14:paraId="553A8C8C" w14:textId="77777777" w:rsidR="00C87146" w:rsidRDefault="00C87146" w:rsidP="00E7539C">
      <w:pPr>
        <w:contextualSpacing/>
        <w:jc w:val="both"/>
        <w:rPr>
          <w:sz w:val="23"/>
          <w:szCs w:val="23"/>
        </w:rPr>
      </w:pPr>
    </w:p>
    <w:p w14:paraId="422EC96D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17F22A06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4042F056" w14:textId="77777777" w:rsidR="004D158D" w:rsidRPr="00E7539C" w:rsidRDefault="004D158D" w:rsidP="00E7539C">
      <w:pPr>
        <w:contextualSpacing/>
        <w:rPr>
          <w:sz w:val="23"/>
          <w:szCs w:val="23"/>
        </w:rPr>
        <w:sectPr w:rsidR="004D158D" w:rsidRPr="00E7539C" w:rsidSect="00C1251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30AEA02" w14:textId="77777777" w:rsidR="004D158D" w:rsidRPr="00E7539C" w:rsidRDefault="004D158D" w:rsidP="00E7539C">
      <w:pPr>
        <w:pStyle w:val="a6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lastRenderedPageBreak/>
        <w:t>Система контроля и оценки освоения программы учебной дисциплины (МДК)</w:t>
      </w:r>
    </w:p>
    <w:p w14:paraId="34C0359B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544"/>
        <w:gridCol w:w="2410"/>
        <w:gridCol w:w="2409"/>
        <w:gridCol w:w="3225"/>
      </w:tblGrid>
      <w:tr w:rsidR="004D158D" w:rsidRPr="00E7539C" w14:paraId="6EA912AE" w14:textId="77777777" w:rsidTr="000A5EC2">
        <w:tc>
          <w:tcPr>
            <w:tcW w:w="2972" w:type="dxa"/>
            <w:shd w:val="clear" w:color="auto" w:fill="auto"/>
          </w:tcPr>
          <w:p w14:paraId="4CD53DD8" w14:textId="77777777" w:rsidR="004D158D" w:rsidRPr="00E7539C" w:rsidRDefault="004D158D" w:rsidP="00E7539C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bCs/>
                <w:sz w:val="23"/>
                <w:szCs w:val="23"/>
              </w:rPr>
              <w:t>Контролируемые элементы учебной дисциплины (темы)</w:t>
            </w:r>
          </w:p>
        </w:tc>
        <w:tc>
          <w:tcPr>
            <w:tcW w:w="3544" w:type="dxa"/>
            <w:shd w:val="clear" w:color="auto" w:fill="auto"/>
          </w:tcPr>
          <w:p w14:paraId="2BB26CB3" w14:textId="77777777" w:rsidR="004D158D" w:rsidRPr="00E7539C" w:rsidRDefault="004D158D" w:rsidP="00E7539C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Контролируемые знания, умения</w:t>
            </w:r>
          </w:p>
        </w:tc>
        <w:tc>
          <w:tcPr>
            <w:tcW w:w="2410" w:type="dxa"/>
            <w:shd w:val="clear" w:color="auto" w:fill="auto"/>
          </w:tcPr>
          <w:p w14:paraId="7700D1B6" w14:textId="77777777" w:rsidR="004D158D" w:rsidRPr="00E7539C" w:rsidRDefault="004D158D" w:rsidP="00E7539C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Вид контроля</w:t>
            </w:r>
          </w:p>
        </w:tc>
        <w:tc>
          <w:tcPr>
            <w:tcW w:w="2409" w:type="dxa"/>
            <w:shd w:val="clear" w:color="auto" w:fill="auto"/>
          </w:tcPr>
          <w:p w14:paraId="757A2647" w14:textId="77777777" w:rsidR="004D158D" w:rsidRPr="00E7539C" w:rsidRDefault="004D158D" w:rsidP="00E7539C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 xml:space="preserve">Форма контроля </w:t>
            </w:r>
          </w:p>
        </w:tc>
        <w:tc>
          <w:tcPr>
            <w:tcW w:w="3225" w:type="dxa"/>
            <w:shd w:val="clear" w:color="auto" w:fill="auto"/>
          </w:tcPr>
          <w:p w14:paraId="6A1B7909" w14:textId="77777777" w:rsidR="004D158D" w:rsidRPr="00E7539C" w:rsidRDefault="004D158D" w:rsidP="00E7539C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bCs/>
                <w:sz w:val="23"/>
                <w:szCs w:val="23"/>
              </w:rPr>
              <w:t>Контрольно-оценочные</w:t>
            </w:r>
          </w:p>
          <w:p w14:paraId="3AFF493A" w14:textId="77777777" w:rsidR="004D158D" w:rsidRPr="00E7539C" w:rsidRDefault="004D158D" w:rsidP="00E7539C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bCs/>
                <w:sz w:val="23"/>
                <w:szCs w:val="23"/>
              </w:rPr>
              <w:t>материалы</w:t>
            </w:r>
          </w:p>
        </w:tc>
      </w:tr>
      <w:tr w:rsidR="004D158D" w:rsidRPr="00630C14" w14:paraId="6B503480" w14:textId="77777777" w:rsidTr="000A5EC2">
        <w:tc>
          <w:tcPr>
            <w:tcW w:w="2972" w:type="dxa"/>
            <w:shd w:val="clear" w:color="auto" w:fill="auto"/>
          </w:tcPr>
          <w:p w14:paraId="673E8A87" w14:textId="2B6DC918" w:rsidR="004D158D" w:rsidRPr="00630C14" w:rsidRDefault="00B430D9" w:rsidP="00630C14">
            <w:pPr>
              <w:contextualSpacing/>
              <w:jc w:val="both"/>
              <w:rPr>
                <w:sz w:val="23"/>
                <w:szCs w:val="23"/>
              </w:rPr>
            </w:pPr>
            <w:r w:rsidRPr="00630C14">
              <w:rPr>
                <w:sz w:val="23"/>
                <w:szCs w:val="23"/>
              </w:rPr>
              <w:t xml:space="preserve">Раздел 1. </w:t>
            </w:r>
            <w:r w:rsidR="0026604E" w:rsidRPr="0026604E">
              <w:rPr>
                <w:sz w:val="23"/>
                <w:szCs w:val="23"/>
              </w:rPr>
              <w:t>Стандартизация, основные понятия и определения</w:t>
            </w:r>
          </w:p>
        </w:tc>
        <w:tc>
          <w:tcPr>
            <w:tcW w:w="3544" w:type="dxa"/>
            <w:shd w:val="clear" w:color="auto" w:fill="auto"/>
          </w:tcPr>
          <w:p w14:paraId="65555DD8" w14:textId="77777777" w:rsidR="004D158D" w:rsidRPr="00630C14" w:rsidRDefault="002A4B59" w:rsidP="002C58A5">
            <w:pPr>
              <w:spacing w:line="276" w:lineRule="auto"/>
              <w:contextualSpacing/>
              <w:rPr>
                <w:sz w:val="23"/>
                <w:szCs w:val="23"/>
              </w:rPr>
            </w:pPr>
            <w:r w:rsidRPr="00630C14">
              <w:rPr>
                <w:sz w:val="23"/>
                <w:szCs w:val="23"/>
              </w:rPr>
              <w:t>з</w:t>
            </w:r>
            <w:r w:rsidR="004D158D" w:rsidRPr="00630C14">
              <w:rPr>
                <w:sz w:val="23"/>
                <w:szCs w:val="23"/>
              </w:rPr>
              <w:t>нать:</w:t>
            </w:r>
          </w:p>
          <w:p w14:paraId="016D98F8" w14:textId="77777777" w:rsidR="007447DD" w:rsidRPr="0075699D" w:rsidRDefault="0075699D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</w:t>
            </w:r>
            <w:r w:rsidRPr="0075699D">
              <w:rPr>
                <w:rFonts w:ascii="Times New Roman" w:hAnsi="Times New Roman"/>
                <w:sz w:val="23"/>
                <w:szCs w:val="23"/>
              </w:rPr>
              <w:t>ущность процедуры документирования ПС</w:t>
            </w:r>
            <w:r>
              <w:rPr>
                <w:rFonts w:ascii="Times New Roman" w:hAnsi="Times New Roman"/>
                <w:sz w:val="23"/>
                <w:szCs w:val="23"/>
              </w:rPr>
              <w:t>;</w:t>
            </w:r>
          </w:p>
          <w:p w14:paraId="400C3CA5" w14:textId="77777777" w:rsidR="0075699D" w:rsidRPr="00CF4674" w:rsidRDefault="0075699D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sz w:val="23"/>
                <w:szCs w:val="23"/>
              </w:rPr>
            </w:pPr>
            <w:r w:rsidRPr="0075699D">
              <w:rPr>
                <w:rFonts w:ascii="Times New Roman" w:hAnsi="Times New Roman"/>
                <w:sz w:val="23"/>
                <w:szCs w:val="23"/>
              </w:rPr>
              <w:t>Документооборот в жизненном цикле проектов программных средств</w:t>
            </w:r>
            <w:r w:rsidR="00CF4674">
              <w:rPr>
                <w:rFonts w:ascii="Times New Roman" w:hAnsi="Times New Roman"/>
                <w:sz w:val="23"/>
                <w:szCs w:val="23"/>
              </w:rPr>
              <w:t>;</w:t>
            </w:r>
          </w:p>
          <w:p w14:paraId="2AE69577" w14:textId="7B1D097D" w:rsidR="00CF4674" w:rsidRPr="0075699D" w:rsidRDefault="00CF4674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sz w:val="23"/>
                <w:szCs w:val="23"/>
              </w:rPr>
            </w:pPr>
            <w:r w:rsidRPr="00CF4674">
              <w:rPr>
                <w:rFonts w:ascii="Times New Roman" w:hAnsi="Times New Roman"/>
                <w:sz w:val="23"/>
                <w:szCs w:val="23"/>
              </w:rPr>
              <w:t>национальн</w:t>
            </w:r>
            <w:r>
              <w:rPr>
                <w:rFonts w:ascii="Times New Roman" w:hAnsi="Times New Roman"/>
                <w:sz w:val="23"/>
                <w:szCs w:val="23"/>
              </w:rPr>
              <w:t>ую</w:t>
            </w:r>
            <w:r w:rsidRPr="00CF4674">
              <w:rPr>
                <w:rFonts w:ascii="Times New Roman" w:hAnsi="Times New Roman"/>
                <w:sz w:val="23"/>
                <w:szCs w:val="23"/>
              </w:rPr>
              <w:t xml:space="preserve"> систему стандартизации РФ.</w:t>
            </w:r>
          </w:p>
        </w:tc>
        <w:tc>
          <w:tcPr>
            <w:tcW w:w="2410" w:type="dxa"/>
            <w:shd w:val="clear" w:color="auto" w:fill="auto"/>
          </w:tcPr>
          <w:p w14:paraId="6B00C773" w14:textId="77777777" w:rsidR="004D158D" w:rsidRPr="00630C14" w:rsidRDefault="004D158D" w:rsidP="00630C14">
            <w:pPr>
              <w:contextualSpacing/>
              <w:jc w:val="center"/>
              <w:rPr>
                <w:sz w:val="23"/>
                <w:szCs w:val="23"/>
              </w:rPr>
            </w:pPr>
            <w:r w:rsidRPr="00630C14">
              <w:rPr>
                <w:sz w:val="23"/>
                <w:szCs w:val="23"/>
              </w:rPr>
              <w:t>Текущий</w:t>
            </w:r>
          </w:p>
        </w:tc>
        <w:tc>
          <w:tcPr>
            <w:tcW w:w="2409" w:type="dxa"/>
            <w:shd w:val="clear" w:color="auto" w:fill="auto"/>
          </w:tcPr>
          <w:p w14:paraId="17F08316" w14:textId="77777777" w:rsidR="004D158D" w:rsidRPr="00630C14" w:rsidRDefault="003F1C02" w:rsidP="00630C14">
            <w:pPr>
              <w:contextualSpacing/>
              <w:jc w:val="center"/>
              <w:rPr>
                <w:sz w:val="23"/>
                <w:szCs w:val="23"/>
              </w:rPr>
            </w:pPr>
            <w:r w:rsidRPr="00630C14">
              <w:rPr>
                <w:sz w:val="23"/>
                <w:szCs w:val="23"/>
              </w:rPr>
              <w:t>Выполнение практических заданий, оформление отчета, устный опрос</w:t>
            </w:r>
            <w:r w:rsidR="004969F1" w:rsidRPr="00630C14">
              <w:rPr>
                <w:sz w:val="23"/>
                <w:szCs w:val="23"/>
              </w:rPr>
              <w:t xml:space="preserve">, проверка </w:t>
            </w:r>
            <w:r w:rsidR="00D31DF5">
              <w:rPr>
                <w:sz w:val="23"/>
                <w:szCs w:val="23"/>
              </w:rPr>
              <w:t>доклада/реферата</w:t>
            </w:r>
            <w:r w:rsidR="004969F1" w:rsidRPr="00630C14">
              <w:rPr>
                <w:sz w:val="23"/>
                <w:szCs w:val="23"/>
              </w:rPr>
              <w:t xml:space="preserve">, </w:t>
            </w:r>
            <w:r w:rsidR="00D31DF5">
              <w:rPr>
                <w:sz w:val="23"/>
                <w:szCs w:val="23"/>
              </w:rPr>
              <w:t>выполнение индивидуального задания</w:t>
            </w:r>
          </w:p>
        </w:tc>
        <w:tc>
          <w:tcPr>
            <w:tcW w:w="3225" w:type="dxa"/>
            <w:shd w:val="clear" w:color="auto" w:fill="auto"/>
          </w:tcPr>
          <w:p w14:paraId="00E1A3A9" w14:textId="77777777" w:rsidR="004D158D" w:rsidRPr="00630C14" w:rsidRDefault="003F1C02" w:rsidP="00630C14">
            <w:pPr>
              <w:contextualSpacing/>
              <w:jc w:val="center"/>
              <w:rPr>
                <w:sz w:val="23"/>
                <w:szCs w:val="23"/>
              </w:rPr>
            </w:pPr>
            <w:r w:rsidRPr="00630C14">
              <w:rPr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</w:t>
            </w:r>
            <w:r w:rsidR="003F792B" w:rsidRPr="00630C14">
              <w:rPr>
                <w:sz w:val="23"/>
                <w:szCs w:val="23"/>
              </w:rPr>
              <w:t xml:space="preserve">, </w:t>
            </w:r>
            <w:r w:rsidR="00D31DF5">
              <w:rPr>
                <w:sz w:val="23"/>
                <w:szCs w:val="23"/>
              </w:rPr>
              <w:t>докладу/реферату</w:t>
            </w:r>
            <w:r w:rsidR="003F792B" w:rsidRPr="00630C14">
              <w:rPr>
                <w:sz w:val="23"/>
                <w:szCs w:val="23"/>
              </w:rPr>
              <w:t xml:space="preserve">, </w:t>
            </w:r>
            <w:r w:rsidR="00D31DF5">
              <w:rPr>
                <w:sz w:val="23"/>
                <w:szCs w:val="23"/>
              </w:rPr>
              <w:t>выполнение индивидуального задания</w:t>
            </w:r>
            <w:r w:rsidR="002A4B59" w:rsidRPr="00630C14">
              <w:rPr>
                <w:sz w:val="23"/>
                <w:szCs w:val="23"/>
              </w:rPr>
              <w:t xml:space="preserve"> </w:t>
            </w:r>
            <w:r w:rsidR="004D158D" w:rsidRPr="00630C14">
              <w:rPr>
                <w:sz w:val="23"/>
                <w:szCs w:val="23"/>
              </w:rPr>
              <w:t>(пункт 3)</w:t>
            </w:r>
          </w:p>
        </w:tc>
      </w:tr>
      <w:tr w:rsidR="00E64C11" w:rsidRPr="00E7539C" w14:paraId="57DF1D32" w14:textId="77777777" w:rsidTr="000A5EC2">
        <w:tc>
          <w:tcPr>
            <w:tcW w:w="2972" w:type="dxa"/>
            <w:shd w:val="clear" w:color="auto" w:fill="auto"/>
          </w:tcPr>
          <w:p w14:paraId="7EFB15D9" w14:textId="5243AC16" w:rsidR="00E64C11" w:rsidRPr="00E7539C" w:rsidRDefault="00FB16A2" w:rsidP="00E64C11">
            <w:pPr>
              <w:contextualSpacing/>
              <w:jc w:val="both"/>
              <w:rPr>
                <w:sz w:val="23"/>
                <w:szCs w:val="23"/>
              </w:rPr>
            </w:pPr>
            <w:r w:rsidRPr="00FB16A2">
              <w:t xml:space="preserve">Раздел 2. </w:t>
            </w:r>
            <w:r w:rsidR="000A1ECD" w:rsidRPr="000A1ECD">
              <w:t>Цели и принципы документирования программных средств</w:t>
            </w:r>
          </w:p>
        </w:tc>
        <w:tc>
          <w:tcPr>
            <w:tcW w:w="3544" w:type="dxa"/>
            <w:shd w:val="clear" w:color="auto" w:fill="auto"/>
          </w:tcPr>
          <w:p w14:paraId="01821B40" w14:textId="77777777" w:rsidR="00FB16A2" w:rsidRPr="002C58A5" w:rsidRDefault="00FB16A2" w:rsidP="002C58A5">
            <w:pPr>
              <w:spacing w:line="276" w:lineRule="auto"/>
              <w:contextualSpacing/>
              <w:rPr>
                <w:sz w:val="23"/>
                <w:szCs w:val="23"/>
              </w:rPr>
            </w:pPr>
            <w:r w:rsidRPr="002C58A5">
              <w:rPr>
                <w:sz w:val="23"/>
                <w:szCs w:val="23"/>
              </w:rPr>
              <w:t>знать:</w:t>
            </w:r>
          </w:p>
          <w:p w14:paraId="775C0BA3" w14:textId="68D9E833" w:rsidR="002C58A5" w:rsidRPr="002C58A5" w:rsidRDefault="002A3FF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</w:t>
            </w:r>
            <w:r w:rsidRPr="002A3FF9">
              <w:rPr>
                <w:rFonts w:ascii="Times New Roman" w:hAnsi="Times New Roman"/>
                <w:sz w:val="23"/>
                <w:szCs w:val="23"/>
              </w:rPr>
              <w:t>тандарты документирования программных средств</w:t>
            </w:r>
            <w:r w:rsidR="002C58A5" w:rsidRPr="002C58A5">
              <w:rPr>
                <w:rFonts w:ascii="Times New Roman" w:hAnsi="Times New Roman"/>
                <w:sz w:val="23"/>
                <w:szCs w:val="23"/>
              </w:rPr>
              <w:t>;</w:t>
            </w:r>
          </w:p>
          <w:p w14:paraId="21375E8F" w14:textId="4B298FCF" w:rsidR="002C58A5" w:rsidRPr="002C58A5" w:rsidRDefault="002A3FF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</w:t>
            </w:r>
            <w:r w:rsidRPr="002A3FF9">
              <w:rPr>
                <w:rFonts w:ascii="Times New Roman" w:hAnsi="Times New Roman"/>
                <w:sz w:val="23"/>
                <w:szCs w:val="23"/>
              </w:rPr>
              <w:t>окументирование процессов жизненного цикла</w:t>
            </w:r>
            <w:r w:rsidR="002C58A5" w:rsidRPr="002C58A5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64335A01" w14:textId="77777777" w:rsidR="00E64C11" w:rsidRPr="00E64C11" w:rsidRDefault="00E64C11" w:rsidP="00E64C11">
            <w:pPr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2410" w:type="dxa"/>
            <w:shd w:val="clear" w:color="auto" w:fill="auto"/>
          </w:tcPr>
          <w:p w14:paraId="2110D233" w14:textId="77777777" w:rsidR="00E64C11" w:rsidRPr="00E7539C" w:rsidRDefault="00E64C11" w:rsidP="00E64C11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 xml:space="preserve">Текущий </w:t>
            </w:r>
          </w:p>
        </w:tc>
        <w:tc>
          <w:tcPr>
            <w:tcW w:w="2409" w:type="dxa"/>
            <w:shd w:val="clear" w:color="auto" w:fill="auto"/>
          </w:tcPr>
          <w:p w14:paraId="1D5CAF58" w14:textId="430651C8" w:rsidR="00E64C11" w:rsidRPr="00E7539C" w:rsidRDefault="00E64C11" w:rsidP="00E64C11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Выполнение практических заданий, оформление отчета, устный опрос</w:t>
            </w:r>
            <w:r w:rsidR="002A3FF9" w:rsidRPr="00630C14">
              <w:rPr>
                <w:sz w:val="23"/>
                <w:szCs w:val="23"/>
              </w:rPr>
              <w:t xml:space="preserve">, </w:t>
            </w:r>
            <w:r w:rsidR="002A3FF9">
              <w:rPr>
                <w:sz w:val="23"/>
                <w:szCs w:val="23"/>
              </w:rPr>
              <w:t>выполнение индивидуального задания</w:t>
            </w:r>
          </w:p>
        </w:tc>
        <w:tc>
          <w:tcPr>
            <w:tcW w:w="3225" w:type="dxa"/>
            <w:shd w:val="clear" w:color="auto" w:fill="auto"/>
          </w:tcPr>
          <w:p w14:paraId="07BF7B05" w14:textId="77777777" w:rsidR="00E64C11" w:rsidRPr="00E7539C" w:rsidRDefault="00E64C11" w:rsidP="00E64C11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 (пункт 3)</w:t>
            </w:r>
          </w:p>
        </w:tc>
      </w:tr>
      <w:tr w:rsidR="00E64C11" w:rsidRPr="00E7539C" w14:paraId="7EB49356" w14:textId="77777777" w:rsidTr="000A5EC2">
        <w:tc>
          <w:tcPr>
            <w:tcW w:w="2972" w:type="dxa"/>
            <w:shd w:val="clear" w:color="auto" w:fill="auto"/>
          </w:tcPr>
          <w:p w14:paraId="256FF1B7" w14:textId="7741C32C" w:rsidR="00E64C11" w:rsidRPr="00E7539C" w:rsidRDefault="0006685D" w:rsidP="00E64C11">
            <w:pPr>
              <w:contextualSpacing/>
              <w:jc w:val="both"/>
              <w:rPr>
                <w:sz w:val="23"/>
                <w:szCs w:val="23"/>
              </w:rPr>
            </w:pPr>
            <w:r w:rsidRPr="0006685D">
              <w:t xml:space="preserve">Раздел 3.  </w:t>
            </w:r>
            <w:r w:rsidR="002A3FF9" w:rsidRPr="002A3FF9">
              <w:t>Обеспечение качества программных средств</w:t>
            </w:r>
          </w:p>
        </w:tc>
        <w:tc>
          <w:tcPr>
            <w:tcW w:w="3544" w:type="dxa"/>
            <w:shd w:val="clear" w:color="auto" w:fill="auto"/>
          </w:tcPr>
          <w:p w14:paraId="5298B832" w14:textId="77777777" w:rsidR="00E64C11" w:rsidRPr="00E7539C" w:rsidRDefault="00E64C11" w:rsidP="00E64C11">
            <w:pPr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знать:</w:t>
            </w:r>
          </w:p>
          <w:p w14:paraId="47DF3147" w14:textId="19C54F8E" w:rsidR="0006685D" w:rsidRDefault="00D13142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D13142">
              <w:rPr>
                <w:rFonts w:ascii="Times New Roman" w:hAnsi="Times New Roman"/>
                <w:sz w:val="23"/>
                <w:szCs w:val="23"/>
              </w:rPr>
              <w:t>сновные понятия и показатели надежности программных средств</w:t>
            </w:r>
            <w:r w:rsidR="0006685D">
              <w:rPr>
                <w:rFonts w:ascii="Times New Roman" w:hAnsi="Times New Roman"/>
                <w:sz w:val="23"/>
                <w:szCs w:val="23"/>
              </w:rPr>
              <w:t>;</w:t>
            </w:r>
          </w:p>
          <w:p w14:paraId="45D67880" w14:textId="6CC06611" w:rsidR="00E64C11" w:rsidRDefault="00D13142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</w:t>
            </w:r>
            <w:r w:rsidRPr="00D13142">
              <w:rPr>
                <w:rFonts w:ascii="Times New Roman" w:hAnsi="Times New Roman"/>
                <w:sz w:val="23"/>
                <w:szCs w:val="23"/>
              </w:rPr>
              <w:t>тандарты качества программного обеспечения</w:t>
            </w:r>
            <w:r>
              <w:rPr>
                <w:rFonts w:ascii="Times New Roman" w:hAnsi="Times New Roman"/>
                <w:sz w:val="23"/>
                <w:szCs w:val="23"/>
              </w:rPr>
              <w:t>;</w:t>
            </w:r>
          </w:p>
          <w:p w14:paraId="587245D6" w14:textId="6E0B5B29" w:rsidR="00D13142" w:rsidRPr="0006685D" w:rsidRDefault="00A32704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</w:t>
            </w:r>
            <w:r w:rsidRPr="00A32704">
              <w:rPr>
                <w:rFonts w:ascii="Times New Roman" w:hAnsi="Times New Roman"/>
                <w:sz w:val="23"/>
                <w:szCs w:val="23"/>
              </w:rPr>
              <w:t>окументы квалификационного тестирования, испытаний и оценивания качества программных средств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32EE02CD" w14:textId="77777777" w:rsidR="00E64C11" w:rsidRPr="00E7539C" w:rsidRDefault="00E64C11" w:rsidP="00E64C11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Текущий</w:t>
            </w:r>
          </w:p>
        </w:tc>
        <w:tc>
          <w:tcPr>
            <w:tcW w:w="2409" w:type="dxa"/>
            <w:shd w:val="clear" w:color="auto" w:fill="auto"/>
          </w:tcPr>
          <w:p w14:paraId="6FEE4710" w14:textId="77777777" w:rsidR="00E64C11" w:rsidRPr="00E7539C" w:rsidRDefault="00E64C11" w:rsidP="00E64C11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Выполнение практических заданий, оформление отчета, устный опрос</w:t>
            </w:r>
            <w:r>
              <w:rPr>
                <w:sz w:val="23"/>
                <w:szCs w:val="23"/>
              </w:rPr>
              <w:t>, заполнение таблиц</w:t>
            </w:r>
          </w:p>
        </w:tc>
        <w:tc>
          <w:tcPr>
            <w:tcW w:w="3225" w:type="dxa"/>
            <w:shd w:val="clear" w:color="auto" w:fill="auto"/>
          </w:tcPr>
          <w:p w14:paraId="232933CA" w14:textId="77777777" w:rsidR="00E64C11" w:rsidRPr="00E7539C" w:rsidRDefault="00E64C11" w:rsidP="00E64C11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</w:t>
            </w:r>
            <w:r>
              <w:rPr>
                <w:sz w:val="23"/>
                <w:szCs w:val="23"/>
              </w:rPr>
              <w:t>, заполнению таблиц</w:t>
            </w:r>
            <w:r w:rsidRPr="00E7539C">
              <w:rPr>
                <w:sz w:val="23"/>
                <w:szCs w:val="23"/>
              </w:rPr>
              <w:t xml:space="preserve"> (пункт 3)</w:t>
            </w:r>
          </w:p>
        </w:tc>
      </w:tr>
      <w:tr w:rsidR="009F56A4" w:rsidRPr="00E7539C" w14:paraId="7DD5F46F" w14:textId="77777777" w:rsidTr="000A5EC2">
        <w:trPr>
          <w:trHeight w:val="808"/>
        </w:trPr>
        <w:tc>
          <w:tcPr>
            <w:tcW w:w="2972" w:type="dxa"/>
            <w:shd w:val="clear" w:color="auto" w:fill="auto"/>
          </w:tcPr>
          <w:p w14:paraId="70854AF7" w14:textId="3A96553A" w:rsidR="009F56A4" w:rsidRPr="00E7539C" w:rsidRDefault="00D72864" w:rsidP="00813D4D">
            <w:pPr>
              <w:contextualSpacing/>
              <w:jc w:val="both"/>
              <w:rPr>
                <w:sz w:val="23"/>
                <w:szCs w:val="23"/>
              </w:rPr>
            </w:pPr>
            <w:r w:rsidRPr="00D72864">
              <w:lastRenderedPageBreak/>
              <w:t xml:space="preserve">Раздел 4.   </w:t>
            </w:r>
            <w:r w:rsidR="00A32704" w:rsidRPr="00A32704">
              <w:t>Процедуры при проведении сертификации программных средств и информационных систем</w:t>
            </w:r>
          </w:p>
        </w:tc>
        <w:tc>
          <w:tcPr>
            <w:tcW w:w="3544" w:type="dxa"/>
            <w:shd w:val="clear" w:color="auto" w:fill="auto"/>
          </w:tcPr>
          <w:p w14:paraId="4499E855" w14:textId="77777777" w:rsidR="00D72864" w:rsidRPr="00E7539C" w:rsidRDefault="00D72864" w:rsidP="00D72864">
            <w:pPr>
              <w:contextualSpacing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знать:</w:t>
            </w:r>
          </w:p>
          <w:p w14:paraId="5F72CF6E" w14:textId="4F0BDF67" w:rsidR="00D72864" w:rsidRDefault="00A32704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</w:t>
            </w:r>
            <w:r w:rsidRPr="00A32704">
              <w:rPr>
                <w:rFonts w:ascii="Times New Roman" w:hAnsi="Times New Roman"/>
                <w:sz w:val="23"/>
                <w:szCs w:val="23"/>
              </w:rPr>
              <w:t>ущность сертификации</w:t>
            </w:r>
            <w:r w:rsidR="00D72864">
              <w:rPr>
                <w:rFonts w:ascii="Times New Roman" w:hAnsi="Times New Roman"/>
                <w:sz w:val="23"/>
                <w:szCs w:val="23"/>
              </w:rPr>
              <w:t>;</w:t>
            </w:r>
          </w:p>
          <w:p w14:paraId="71E8324F" w14:textId="77777777" w:rsidR="009F56A4" w:rsidRDefault="00A32704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</w:t>
            </w:r>
            <w:r w:rsidRPr="00A32704">
              <w:rPr>
                <w:rFonts w:ascii="Times New Roman" w:hAnsi="Times New Roman"/>
                <w:sz w:val="23"/>
                <w:szCs w:val="23"/>
              </w:rPr>
              <w:t>хем</w:t>
            </w:r>
            <w:r>
              <w:rPr>
                <w:rFonts w:ascii="Times New Roman" w:hAnsi="Times New Roman"/>
                <w:sz w:val="23"/>
                <w:szCs w:val="23"/>
              </w:rPr>
              <w:t>у</w:t>
            </w:r>
            <w:r w:rsidRPr="00A32704">
              <w:rPr>
                <w:rFonts w:ascii="Times New Roman" w:hAnsi="Times New Roman"/>
                <w:sz w:val="23"/>
                <w:szCs w:val="23"/>
              </w:rPr>
              <w:t xml:space="preserve"> проведения сертификации</w:t>
            </w:r>
            <w:r>
              <w:rPr>
                <w:rFonts w:ascii="Times New Roman" w:hAnsi="Times New Roman"/>
                <w:sz w:val="23"/>
                <w:szCs w:val="23"/>
              </w:rPr>
              <w:t>;</w:t>
            </w:r>
          </w:p>
          <w:p w14:paraId="528CA4E6" w14:textId="1A0B1438" w:rsidR="00A32704" w:rsidRPr="00D72864" w:rsidRDefault="00A32704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A32704">
              <w:rPr>
                <w:rFonts w:ascii="Times New Roman" w:hAnsi="Times New Roman"/>
                <w:sz w:val="23"/>
                <w:szCs w:val="23"/>
              </w:rPr>
              <w:t>сновные пункты лицензионного соглашения на использование программного средства</w:t>
            </w:r>
          </w:p>
        </w:tc>
        <w:tc>
          <w:tcPr>
            <w:tcW w:w="2410" w:type="dxa"/>
            <w:shd w:val="clear" w:color="auto" w:fill="auto"/>
          </w:tcPr>
          <w:p w14:paraId="789EE1A5" w14:textId="77777777" w:rsidR="009F56A4" w:rsidRPr="00E7539C" w:rsidRDefault="009D0A25" w:rsidP="00E7539C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Текущий</w:t>
            </w:r>
          </w:p>
        </w:tc>
        <w:tc>
          <w:tcPr>
            <w:tcW w:w="2409" w:type="dxa"/>
            <w:shd w:val="clear" w:color="auto" w:fill="auto"/>
          </w:tcPr>
          <w:p w14:paraId="02436BD5" w14:textId="77777777" w:rsidR="009F56A4" w:rsidRPr="00E61FF7" w:rsidRDefault="002F02AD" w:rsidP="003F792B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Выполнение практических заданий, оформление отчета, устный опрос</w:t>
            </w:r>
          </w:p>
        </w:tc>
        <w:tc>
          <w:tcPr>
            <w:tcW w:w="3225" w:type="dxa"/>
            <w:shd w:val="clear" w:color="auto" w:fill="auto"/>
          </w:tcPr>
          <w:p w14:paraId="6F8C8BA4" w14:textId="77777777" w:rsidR="009F56A4" w:rsidRPr="00E61FF7" w:rsidRDefault="00FA4A51" w:rsidP="00E7539C">
            <w:pPr>
              <w:contextualSpacing/>
              <w:jc w:val="center"/>
              <w:rPr>
                <w:sz w:val="23"/>
                <w:szCs w:val="23"/>
              </w:rPr>
            </w:pPr>
            <w:r w:rsidRPr="00E7539C">
              <w:rPr>
                <w:sz w:val="23"/>
                <w:szCs w:val="23"/>
              </w:rPr>
              <w:t>Типовые метод. рекомендации к практическому занятию требования к оформлению отчетов, требования к устному опросу (пункт 3)</w:t>
            </w:r>
          </w:p>
        </w:tc>
      </w:tr>
      <w:tr w:rsidR="00800AD3" w:rsidRPr="00BD6966" w14:paraId="5CA5DEED" w14:textId="77777777" w:rsidTr="000A5EC2">
        <w:tc>
          <w:tcPr>
            <w:tcW w:w="2972" w:type="dxa"/>
            <w:shd w:val="clear" w:color="auto" w:fill="auto"/>
          </w:tcPr>
          <w:p w14:paraId="23FF5519" w14:textId="77777777" w:rsidR="00E74F58" w:rsidRDefault="00E74F58" w:rsidP="00800AD3">
            <w:pPr>
              <w:contextualSpacing/>
              <w:rPr>
                <w:sz w:val="23"/>
                <w:szCs w:val="23"/>
              </w:rPr>
            </w:pPr>
            <w:r w:rsidRPr="00E74F58">
              <w:rPr>
                <w:sz w:val="23"/>
                <w:szCs w:val="23"/>
              </w:rPr>
              <w:t>учебн</w:t>
            </w:r>
            <w:r>
              <w:rPr>
                <w:sz w:val="23"/>
                <w:szCs w:val="23"/>
              </w:rPr>
              <w:t>ая</w:t>
            </w:r>
            <w:r w:rsidRPr="00E74F58">
              <w:rPr>
                <w:sz w:val="23"/>
                <w:szCs w:val="23"/>
              </w:rPr>
              <w:t xml:space="preserve"> дисциплин</w:t>
            </w:r>
            <w:r>
              <w:rPr>
                <w:sz w:val="23"/>
                <w:szCs w:val="23"/>
              </w:rPr>
              <w:t>а</w:t>
            </w:r>
            <w:r w:rsidRPr="00E74F58">
              <w:rPr>
                <w:sz w:val="23"/>
                <w:szCs w:val="23"/>
              </w:rPr>
              <w:t xml:space="preserve"> </w:t>
            </w:r>
          </w:p>
          <w:p w14:paraId="15706FA9" w14:textId="45A496F8" w:rsidR="00800AD3" w:rsidRPr="00BD6966" w:rsidRDefault="00006475" w:rsidP="00800AD3">
            <w:pPr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ОП.</w:t>
            </w:r>
            <w:proofErr w:type="gramStart"/>
            <w:r>
              <w:rPr>
                <w:sz w:val="23"/>
                <w:szCs w:val="23"/>
              </w:rPr>
              <w:t>12</w:t>
            </w:r>
            <w:r w:rsidR="00210EE4">
              <w:rPr>
                <w:sz w:val="23"/>
                <w:szCs w:val="23"/>
              </w:rPr>
              <w:t xml:space="preserve"> </w:t>
            </w:r>
            <w:r w:rsidR="008D07B9">
              <w:rPr>
                <w:sz w:val="23"/>
                <w:szCs w:val="23"/>
              </w:rPr>
              <w:t xml:space="preserve"> Стандартизация</w:t>
            </w:r>
            <w:proofErr w:type="gramEnd"/>
            <w:r w:rsidR="008D07B9">
              <w:rPr>
                <w:sz w:val="23"/>
                <w:szCs w:val="23"/>
              </w:rPr>
              <w:t>, сертификация и техническое документоведение</w:t>
            </w:r>
          </w:p>
        </w:tc>
        <w:tc>
          <w:tcPr>
            <w:tcW w:w="3544" w:type="dxa"/>
            <w:shd w:val="clear" w:color="auto" w:fill="auto"/>
          </w:tcPr>
          <w:p w14:paraId="15785620" w14:textId="77777777" w:rsidR="00800AD3" w:rsidRDefault="00800AD3" w:rsidP="00800AD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3"/>
                <w:szCs w:val="23"/>
              </w:rPr>
            </w:pPr>
            <w:r w:rsidRPr="00BD6966">
              <w:rPr>
                <w:b/>
                <w:bCs/>
                <w:iCs/>
                <w:sz w:val="23"/>
                <w:szCs w:val="23"/>
              </w:rPr>
              <w:t>уметь:</w:t>
            </w:r>
          </w:p>
          <w:p w14:paraId="2D22A53F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применять требования нормативных актов к основным видам продукции (услуг) и процессов;</w:t>
            </w:r>
          </w:p>
          <w:p w14:paraId="252A3476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применять документацию систем качества;</w:t>
            </w:r>
          </w:p>
          <w:p w14:paraId="5F2B4CC9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применять основные правила и документы системы сертификации Российской Федерации;</w:t>
            </w:r>
          </w:p>
          <w:p w14:paraId="1B2DA485" w14:textId="77777777" w:rsidR="008D07B9" w:rsidRPr="00090A10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использовать при проектировании состав нормативных документов программной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B4564E" w14:textId="77777777" w:rsidR="00800AD3" w:rsidRPr="00B644A8" w:rsidRDefault="00800AD3" w:rsidP="00800AD3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3"/>
                <w:szCs w:val="23"/>
              </w:rPr>
            </w:pPr>
            <w:r w:rsidRPr="00B644A8">
              <w:rPr>
                <w:b/>
                <w:bCs/>
                <w:iCs/>
                <w:sz w:val="23"/>
                <w:szCs w:val="23"/>
              </w:rPr>
              <w:t>знать:</w:t>
            </w:r>
          </w:p>
          <w:p w14:paraId="2C325AE5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правовые основы метрологии, стандартизации и сертификации;</w:t>
            </w:r>
          </w:p>
          <w:p w14:paraId="22D5C881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основные понятия и определения метрологии, стандартизации и сертификации;</w:t>
            </w:r>
          </w:p>
          <w:p w14:paraId="7E79B103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 xml:space="preserve">основные положения систем (комплексов) общетехнических и </w:t>
            </w:r>
            <w:r w:rsidRPr="008D07B9">
              <w:rPr>
                <w:rFonts w:ascii="Times New Roman" w:hAnsi="Times New Roman"/>
                <w:sz w:val="23"/>
                <w:szCs w:val="23"/>
              </w:rPr>
              <w:lastRenderedPageBreak/>
              <w:t>организационно-методических стандартов;</w:t>
            </w:r>
          </w:p>
          <w:p w14:paraId="1D88AA1E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показатели качества и методы их оценки;</w:t>
            </w:r>
          </w:p>
          <w:p w14:paraId="1EF2F547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системы качества;</w:t>
            </w:r>
          </w:p>
          <w:p w14:paraId="69B856FE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основные термины и определения в области сертификации;</w:t>
            </w:r>
          </w:p>
          <w:p w14:paraId="5FEE42EF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организационную структуру сертификации;</w:t>
            </w:r>
          </w:p>
          <w:p w14:paraId="528AC3E8" w14:textId="77777777" w:rsidR="008D07B9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системы и схемы сертификации;</w:t>
            </w:r>
          </w:p>
          <w:p w14:paraId="05AF7200" w14:textId="4777EA56" w:rsidR="00800AD3" w:rsidRPr="008D07B9" w:rsidRDefault="008D07B9" w:rsidP="00D2092C">
            <w:pPr>
              <w:pStyle w:val="a6"/>
              <w:numPr>
                <w:ilvl w:val="0"/>
                <w:numId w:val="10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D07B9">
              <w:rPr>
                <w:rFonts w:ascii="Times New Roman" w:hAnsi="Times New Roman"/>
                <w:sz w:val="23"/>
                <w:szCs w:val="23"/>
              </w:rPr>
              <w:t>основы стандартизации информационного и программного обеспечения.</w:t>
            </w:r>
          </w:p>
        </w:tc>
        <w:tc>
          <w:tcPr>
            <w:tcW w:w="2410" w:type="dxa"/>
            <w:shd w:val="clear" w:color="auto" w:fill="auto"/>
          </w:tcPr>
          <w:p w14:paraId="36B50BB8" w14:textId="77777777" w:rsidR="00800AD3" w:rsidRPr="00BD6966" w:rsidRDefault="00800AD3" w:rsidP="00800AD3">
            <w:pPr>
              <w:contextualSpacing/>
              <w:jc w:val="center"/>
              <w:rPr>
                <w:sz w:val="23"/>
                <w:szCs w:val="23"/>
              </w:rPr>
            </w:pPr>
            <w:r w:rsidRPr="00BD6966">
              <w:rPr>
                <w:sz w:val="23"/>
                <w:szCs w:val="23"/>
              </w:rPr>
              <w:lastRenderedPageBreak/>
              <w:t xml:space="preserve">Промежуточный </w:t>
            </w:r>
          </w:p>
        </w:tc>
        <w:tc>
          <w:tcPr>
            <w:tcW w:w="2409" w:type="dxa"/>
            <w:shd w:val="clear" w:color="auto" w:fill="auto"/>
          </w:tcPr>
          <w:p w14:paraId="5A8F61A4" w14:textId="12697BE2" w:rsidR="00800AD3" w:rsidRPr="00BD6966" w:rsidRDefault="00523762" w:rsidP="00800AD3">
            <w:pPr>
              <w:contextualSpacing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Дифференцированный зачет</w:t>
            </w:r>
          </w:p>
        </w:tc>
        <w:tc>
          <w:tcPr>
            <w:tcW w:w="3225" w:type="dxa"/>
            <w:shd w:val="clear" w:color="auto" w:fill="auto"/>
          </w:tcPr>
          <w:p w14:paraId="49A1BB93" w14:textId="77777777" w:rsidR="00800AD3" w:rsidRPr="00BD6966" w:rsidRDefault="00800AD3" w:rsidP="00800AD3">
            <w:pPr>
              <w:contextualSpacing/>
              <w:jc w:val="center"/>
              <w:rPr>
                <w:sz w:val="23"/>
                <w:szCs w:val="23"/>
              </w:rPr>
            </w:pPr>
            <w:r w:rsidRPr="00BD6966">
              <w:rPr>
                <w:rStyle w:val="115pt"/>
                <w:rFonts w:eastAsia="Courier New"/>
              </w:rPr>
              <w:t>Контрольно-оценочные материалы для промежуточной аттестации (Пункт 4).</w:t>
            </w:r>
          </w:p>
        </w:tc>
      </w:tr>
    </w:tbl>
    <w:p w14:paraId="626612D8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00EDE621" w14:textId="77777777" w:rsidR="004D158D" w:rsidRPr="00E7539C" w:rsidRDefault="004D158D" w:rsidP="00E7539C">
      <w:pPr>
        <w:contextualSpacing/>
        <w:rPr>
          <w:sz w:val="23"/>
          <w:szCs w:val="23"/>
        </w:rPr>
      </w:pPr>
    </w:p>
    <w:p w14:paraId="41A2248E" w14:textId="77777777" w:rsidR="004D158D" w:rsidRPr="00E7539C" w:rsidRDefault="004D158D" w:rsidP="00E7539C">
      <w:pPr>
        <w:contextualSpacing/>
        <w:rPr>
          <w:sz w:val="23"/>
          <w:szCs w:val="23"/>
        </w:rPr>
        <w:sectPr w:rsidR="004D158D" w:rsidRPr="00E7539C" w:rsidSect="00C1251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46127A5" w14:textId="77777777" w:rsidR="004D158D" w:rsidRPr="00E7539C" w:rsidRDefault="004D158D" w:rsidP="00E7539C">
      <w:pPr>
        <w:pStyle w:val="a6"/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i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lastRenderedPageBreak/>
        <w:t>ОРГАНИЗАЦИЯ КОНТРОЛЯ И ОЦЕНКИ ОСВОЕНИЯ ПРОГРАММЫ УЧЕБНОЙ ДИСЦИПЛИНЫ</w:t>
      </w:r>
    </w:p>
    <w:p w14:paraId="1E3A8B88" w14:textId="77777777" w:rsidR="004D158D" w:rsidRPr="00E7539C" w:rsidRDefault="004D158D" w:rsidP="00E7539C">
      <w:pPr>
        <w:pStyle w:val="a6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</w:p>
    <w:p w14:paraId="4707A8C9" w14:textId="03107549" w:rsidR="004D158D" w:rsidRPr="00747628" w:rsidRDefault="004D158D" w:rsidP="00E7539C">
      <w:pPr>
        <w:pStyle w:val="a6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539C">
        <w:rPr>
          <w:rFonts w:ascii="Times New Roman" w:hAnsi="Times New Roman"/>
          <w:sz w:val="23"/>
          <w:szCs w:val="23"/>
        </w:rPr>
        <w:t xml:space="preserve">Формой промежуточной аттестации по </w:t>
      </w:r>
      <w:r w:rsidR="008E0BDE">
        <w:rPr>
          <w:rFonts w:ascii="Times New Roman" w:hAnsi="Times New Roman"/>
          <w:sz w:val="23"/>
          <w:szCs w:val="23"/>
        </w:rPr>
        <w:t>у</w:t>
      </w:r>
      <w:r w:rsidR="008E0BDE" w:rsidRPr="008E0BDE">
        <w:rPr>
          <w:rFonts w:ascii="Times New Roman" w:hAnsi="Times New Roman"/>
          <w:sz w:val="23"/>
          <w:szCs w:val="23"/>
        </w:rPr>
        <w:t>чебн</w:t>
      </w:r>
      <w:r w:rsidR="008E0BDE">
        <w:rPr>
          <w:rFonts w:ascii="Times New Roman" w:hAnsi="Times New Roman"/>
          <w:sz w:val="23"/>
          <w:szCs w:val="23"/>
        </w:rPr>
        <w:t>ой</w:t>
      </w:r>
      <w:r w:rsidR="008E0BDE" w:rsidRPr="008E0BDE">
        <w:rPr>
          <w:rFonts w:ascii="Times New Roman" w:hAnsi="Times New Roman"/>
          <w:sz w:val="23"/>
          <w:szCs w:val="23"/>
        </w:rPr>
        <w:t xml:space="preserve"> дисциплин</w:t>
      </w:r>
      <w:r w:rsidR="008E0BDE">
        <w:rPr>
          <w:rFonts w:ascii="Times New Roman" w:hAnsi="Times New Roman"/>
          <w:sz w:val="23"/>
          <w:szCs w:val="23"/>
        </w:rPr>
        <w:t>е</w:t>
      </w:r>
      <w:r w:rsidR="008E0BDE" w:rsidRPr="008E0BDE">
        <w:rPr>
          <w:rFonts w:ascii="Times New Roman" w:hAnsi="Times New Roman"/>
          <w:sz w:val="23"/>
          <w:szCs w:val="23"/>
        </w:rPr>
        <w:t xml:space="preserve"> </w:t>
      </w:r>
      <w:r w:rsidR="00006475">
        <w:rPr>
          <w:rFonts w:ascii="Times New Roman" w:hAnsi="Times New Roman"/>
          <w:sz w:val="23"/>
          <w:szCs w:val="23"/>
        </w:rPr>
        <w:t>ОП.</w:t>
      </w:r>
      <w:proofErr w:type="gramStart"/>
      <w:r w:rsidR="00006475">
        <w:rPr>
          <w:rFonts w:ascii="Times New Roman" w:hAnsi="Times New Roman"/>
          <w:sz w:val="23"/>
          <w:szCs w:val="23"/>
        </w:rPr>
        <w:t>12</w:t>
      </w:r>
      <w:r w:rsidR="00210EE4">
        <w:rPr>
          <w:rFonts w:ascii="Times New Roman" w:hAnsi="Times New Roman"/>
          <w:sz w:val="23"/>
          <w:szCs w:val="23"/>
        </w:rPr>
        <w:t xml:space="preserve"> </w:t>
      </w:r>
      <w:r w:rsidR="00936F09" w:rsidRPr="00936F09">
        <w:rPr>
          <w:rFonts w:ascii="Times New Roman" w:hAnsi="Times New Roman"/>
          <w:sz w:val="23"/>
          <w:szCs w:val="23"/>
        </w:rPr>
        <w:t xml:space="preserve"> Стандартизация</w:t>
      </w:r>
      <w:proofErr w:type="gramEnd"/>
      <w:r w:rsidR="00936F09" w:rsidRPr="00936F09">
        <w:rPr>
          <w:rFonts w:ascii="Times New Roman" w:hAnsi="Times New Roman"/>
          <w:sz w:val="23"/>
          <w:szCs w:val="23"/>
        </w:rPr>
        <w:t>, сертификация и техническое документоведение</w:t>
      </w:r>
      <w:r w:rsidR="000A5EC2" w:rsidRPr="00E7539C">
        <w:rPr>
          <w:rFonts w:ascii="Times New Roman" w:hAnsi="Times New Roman"/>
          <w:sz w:val="23"/>
          <w:szCs w:val="23"/>
        </w:rPr>
        <w:t xml:space="preserve"> </w:t>
      </w:r>
      <w:r w:rsidRPr="00E7539C">
        <w:rPr>
          <w:rFonts w:ascii="Times New Roman" w:hAnsi="Times New Roman"/>
          <w:sz w:val="23"/>
          <w:szCs w:val="23"/>
        </w:rPr>
        <w:t xml:space="preserve">в соответствии с учебным планом специальности </w:t>
      </w:r>
      <w:r w:rsidR="008E0BDE" w:rsidRPr="008E0BDE">
        <w:rPr>
          <w:rFonts w:ascii="Times New Roman" w:hAnsi="Times New Roman"/>
          <w:sz w:val="23"/>
          <w:szCs w:val="23"/>
        </w:rPr>
        <w:t xml:space="preserve">СПО </w:t>
      </w:r>
      <w:r w:rsidR="00F13D8F">
        <w:rPr>
          <w:rFonts w:ascii="Times New Roman" w:hAnsi="Times New Roman"/>
          <w:sz w:val="23"/>
          <w:szCs w:val="23"/>
        </w:rPr>
        <w:t>09.02.13 Интеграция решений с применением технологий искусственного интеллекта</w:t>
      </w:r>
      <w:r w:rsidR="008E0BDE" w:rsidRPr="00747628">
        <w:rPr>
          <w:rFonts w:ascii="Times New Roman" w:hAnsi="Times New Roman"/>
          <w:sz w:val="24"/>
          <w:szCs w:val="24"/>
        </w:rPr>
        <w:t xml:space="preserve"> </w:t>
      </w:r>
      <w:r w:rsidRPr="00747628">
        <w:rPr>
          <w:rFonts w:ascii="Times New Roman" w:hAnsi="Times New Roman"/>
          <w:sz w:val="24"/>
          <w:szCs w:val="24"/>
        </w:rPr>
        <w:t xml:space="preserve">является </w:t>
      </w:r>
      <w:r w:rsidR="00747628" w:rsidRPr="00747628">
        <w:rPr>
          <w:rFonts w:ascii="Times New Roman" w:hAnsi="Times New Roman"/>
          <w:sz w:val="24"/>
          <w:szCs w:val="24"/>
        </w:rPr>
        <w:t>дифференцированный зачет</w:t>
      </w:r>
      <w:r w:rsidR="00170553" w:rsidRPr="00747628">
        <w:rPr>
          <w:rFonts w:ascii="Times New Roman" w:hAnsi="Times New Roman"/>
          <w:sz w:val="24"/>
          <w:szCs w:val="24"/>
        </w:rPr>
        <w:t>.</w:t>
      </w:r>
    </w:p>
    <w:p w14:paraId="0BE312B2" w14:textId="120B62FC" w:rsidR="004D158D" w:rsidRPr="00E7539C" w:rsidRDefault="004D158D" w:rsidP="00E7539C">
      <w:pPr>
        <w:pStyle w:val="51"/>
        <w:shd w:val="clear" w:color="auto" w:fill="auto"/>
        <w:spacing w:before="0" w:line="240" w:lineRule="auto"/>
        <w:ind w:right="20" w:firstLine="620"/>
        <w:contextualSpacing/>
        <w:jc w:val="both"/>
        <w:rPr>
          <w:sz w:val="23"/>
          <w:szCs w:val="23"/>
        </w:rPr>
      </w:pPr>
      <w:r w:rsidRPr="00E54C6A">
        <w:rPr>
          <w:sz w:val="23"/>
          <w:szCs w:val="23"/>
        </w:rPr>
        <w:t xml:space="preserve">Условием допуска к </w:t>
      </w:r>
      <w:r w:rsidR="00747628" w:rsidRPr="00747628">
        <w:rPr>
          <w:sz w:val="24"/>
          <w:szCs w:val="24"/>
        </w:rPr>
        <w:t>дифференцированн</w:t>
      </w:r>
      <w:r w:rsidR="00747628">
        <w:rPr>
          <w:sz w:val="24"/>
          <w:szCs w:val="24"/>
        </w:rPr>
        <w:t>ому</w:t>
      </w:r>
      <w:r w:rsidR="00747628" w:rsidRPr="00747628">
        <w:rPr>
          <w:sz w:val="24"/>
          <w:szCs w:val="24"/>
        </w:rPr>
        <w:t xml:space="preserve"> зачет</w:t>
      </w:r>
      <w:r w:rsidR="00747628">
        <w:rPr>
          <w:sz w:val="24"/>
          <w:szCs w:val="24"/>
        </w:rPr>
        <w:t>у</w:t>
      </w:r>
      <w:r w:rsidR="00747628" w:rsidRPr="00E54C6A">
        <w:rPr>
          <w:sz w:val="23"/>
          <w:szCs w:val="23"/>
        </w:rPr>
        <w:t xml:space="preserve"> </w:t>
      </w:r>
      <w:r w:rsidRPr="00E54C6A">
        <w:rPr>
          <w:sz w:val="23"/>
          <w:szCs w:val="23"/>
        </w:rPr>
        <w:t xml:space="preserve">является положительный результат в ходе текущего контроля в процессе изучения </w:t>
      </w:r>
      <w:r w:rsidR="008E0BDE">
        <w:rPr>
          <w:sz w:val="23"/>
          <w:szCs w:val="23"/>
        </w:rPr>
        <w:t>учебной дисциплины</w:t>
      </w:r>
      <w:r w:rsidRPr="00E54C6A">
        <w:rPr>
          <w:sz w:val="23"/>
          <w:szCs w:val="23"/>
        </w:rPr>
        <w:t xml:space="preserve"> и выполнения всех практических занятий (лабораторных работ), предусмотренных рабочей программой.</w:t>
      </w:r>
      <w:r w:rsidR="00E54C6A" w:rsidRPr="00E54C6A">
        <w:rPr>
          <w:sz w:val="23"/>
          <w:szCs w:val="23"/>
        </w:rPr>
        <w:t xml:space="preserve"> </w:t>
      </w:r>
      <w:r w:rsidR="00747628">
        <w:rPr>
          <w:sz w:val="24"/>
          <w:szCs w:val="24"/>
        </w:rPr>
        <w:t>Д</w:t>
      </w:r>
      <w:r w:rsidR="00747628" w:rsidRPr="00747628">
        <w:rPr>
          <w:sz w:val="24"/>
          <w:szCs w:val="24"/>
        </w:rPr>
        <w:t>ифференцированный зачет</w:t>
      </w:r>
      <w:r w:rsidR="00747628" w:rsidRPr="00E7539C">
        <w:rPr>
          <w:sz w:val="23"/>
          <w:szCs w:val="23"/>
        </w:rPr>
        <w:t xml:space="preserve"> </w:t>
      </w:r>
      <w:r w:rsidRPr="00E7539C">
        <w:rPr>
          <w:sz w:val="23"/>
          <w:szCs w:val="23"/>
        </w:rPr>
        <w:t xml:space="preserve">проводится в форме </w:t>
      </w:r>
      <w:r w:rsidR="00170553" w:rsidRPr="00E7539C">
        <w:rPr>
          <w:sz w:val="23"/>
          <w:szCs w:val="23"/>
        </w:rPr>
        <w:t>устного опроса,</w:t>
      </w:r>
      <w:r w:rsidRPr="00E7539C">
        <w:rPr>
          <w:sz w:val="23"/>
          <w:szCs w:val="23"/>
        </w:rPr>
        <w:t xml:space="preserve"> обучающегося по билету</w:t>
      </w:r>
      <w:r w:rsidR="00170553" w:rsidRPr="00E7539C">
        <w:rPr>
          <w:sz w:val="23"/>
          <w:szCs w:val="23"/>
        </w:rPr>
        <w:t xml:space="preserve">, включающему </w:t>
      </w:r>
      <w:r w:rsidR="00747628">
        <w:rPr>
          <w:sz w:val="23"/>
          <w:szCs w:val="23"/>
        </w:rPr>
        <w:t>1</w:t>
      </w:r>
      <w:r w:rsidR="00170553" w:rsidRPr="00E7539C">
        <w:rPr>
          <w:sz w:val="23"/>
          <w:szCs w:val="23"/>
        </w:rPr>
        <w:t xml:space="preserve"> теоретически</w:t>
      </w:r>
      <w:r w:rsidR="00747628">
        <w:rPr>
          <w:sz w:val="23"/>
          <w:szCs w:val="23"/>
        </w:rPr>
        <w:t>й</w:t>
      </w:r>
      <w:r w:rsidRPr="00E7539C">
        <w:rPr>
          <w:sz w:val="23"/>
          <w:szCs w:val="23"/>
        </w:rPr>
        <w:t xml:space="preserve"> вопр</w:t>
      </w:r>
      <w:r w:rsidR="00170553" w:rsidRPr="00E7539C">
        <w:rPr>
          <w:sz w:val="23"/>
          <w:szCs w:val="23"/>
        </w:rPr>
        <w:t>ос</w:t>
      </w:r>
      <w:r w:rsidR="009664EF">
        <w:rPr>
          <w:sz w:val="23"/>
          <w:szCs w:val="23"/>
        </w:rPr>
        <w:t xml:space="preserve"> и 1 практическое задание</w:t>
      </w:r>
      <w:r w:rsidRPr="00E7539C">
        <w:rPr>
          <w:sz w:val="23"/>
          <w:szCs w:val="23"/>
        </w:rPr>
        <w:t xml:space="preserve">. Вопросы к </w:t>
      </w:r>
      <w:r w:rsidR="00747628" w:rsidRPr="00747628">
        <w:rPr>
          <w:sz w:val="24"/>
          <w:szCs w:val="24"/>
        </w:rPr>
        <w:t>дифференцированн</w:t>
      </w:r>
      <w:r w:rsidR="00747628">
        <w:rPr>
          <w:sz w:val="24"/>
          <w:szCs w:val="24"/>
        </w:rPr>
        <w:t xml:space="preserve">ому </w:t>
      </w:r>
      <w:r w:rsidR="00747628" w:rsidRPr="00747628">
        <w:rPr>
          <w:sz w:val="24"/>
          <w:szCs w:val="24"/>
        </w:rPr>
        <w:t>зачет</w:t>
      </w:r>
      <w:r w:rsidR="00747628">
        <w:rPr>
          <w:sz w:val="24"/>
          <w:szCs w:val="24"/>
        </w:rPr>
        <w:t>у</w:t>
      </w:r>
      <w:r w:rsidR="00747628" w:rsidRPr="00E7539C">
        <w:rPr>
          <w:sz w:val="23"/>
          <w:szCs w:val="23"/>
        </w:rPr>
        <w:t xml:space="preserve"> </w:t>
      </w:r>
      <w:r w:rsidRPr="00E7539C">
        <w:rPr>
          <w:sz w:val="23"/>
          <w:szCs w:val="23"/>
        </w:rPr>
        <w:t>охватывают наиболее значимые из тем, предусмотренных рабочей программой.</w:t>
      </w:r>
    </w:p>
    <w:p w14:paraId="2150EAD1" w14:textId="0F307726" w:rsidR="004D158D" w:rsidRPr="00E7539C" w:rsidRDefault="004D158D" w:rsidP="00E7539C">
      <w:pPr>
        <w:pStyle w:val="23"/>
        <w:shd w:val="clear" w:color="auto" w:fill="auto"/>
        <w:spacing w:before="0" w:line="240" w:lineRule="auto"/>
        <w:ind w:firstLine="709"/>
        <w:contextualSpacing/>
      </w:pPr>
      <w:r w:rsidRPr="00E7539C">
        <w:t xml:space="preserve">При определении </w:t>
      </w:r>
      <w:r w:rsidR="009664EF" w:rsidRPr="00E7539C">
        <w:t>уровня достижений,</w:t>
      </w:r>
      <w:r w:rsidRPr="00E7539C">
        <w:t xml:space="preserve"> обучающих </w:t>
      </w:r>
      <w:r w:rsidR="00B34560" w:rsidRPr="00E7539C">
        <w:t xml:space="preserve">на </w:t>
      </w:r>
      <w:r w:rsidR="00747628" w:rsidRPr="00747628">
        <w:rPr>
          <w:sz w:val="24"/>
          <w:szCs w:val="24"/>
        </w:rPr>
        <w:t>дифференцированн</w:t>
      </w:r>
      <w:r w:rsidR="00747628">
        <w:rPr>
          <w:sz w:val="24"/>
          <w:szCs w:val="24"/>
        </w:rPr>
        <w:t>ом</w:t>
      </w:r>
      <w:r w:rsidR="00747628" w:rsidRPr="00747628">
        <w:rPr>
          <w:sz w:val="24"/>
          <w:szCs w:val="24"/>
        </w:rPr>
        <w:t xml:space="preserve"> зачет</w:t>
      </w:r>
      <w:r w:rsidR="00747628">
        <w:rPr>
          <w:sz w:val="24"/>
          <w:szCs w:val="24"/>
        </w:rPr>
        <w:t>е</w:t>
      </w:r>
      <w:r w:rsidR="00B34560">
        <w:t>,</w:t>
      </w:r>
      <w:r w:rsidRPr="00E7539C">
        <w:t xml:space="preserve"> учитывается:</w:t>
      </w:r>
    </w:p>
    <w:p w14:paraId="384D1796" w14:textId="77777777" w:rsidR="004D158D" w:rsidRPr="00E7539C" w:rsidRDefault="004D158D" w:rsidP="00BD0845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contextualSpacing/>
      </w:pPr>
      <w:r w:rsidRPr="00E7539C">
        <w:t>знание программного материла и структуры дисциплины;</w:t>
      </w:r>
    </w:p>
    <w:p w14:paraId="008EB029" w14:textId="77777777" w:rsidR="004D158D" w:rsidRPr="00E7539C" w:rsidRDefault="004D158D" w:rsidP="00BD0845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</w:pPr>
      <w:r w:rsidRPr="00E7539C">
        <w:t>знания, необходимые для решения типовых задач, умение выполнять предусмотренные программой задания;</w:t>
      </w:r>
    </w:p>
    <w:p w14:paraId="7D08C020" w14:textId="77777777" w:rsidR="004D158D" w:rsidRPr="00836A3F" w:rsidRDefault="004D158D" w:rsidP="00BD0845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</w:pPr>
      <w:r w:rsidRPr="00E7539C">
        <w:t xml:space="preserve">владение методологией дисциплины, умение применять теоретические знания при </w:t>
      </w:r>
      <w:r w:rsidRPr="00836A3F">
        <w:t>решении задач, обосновывать свои действия.</w:t>
      </w:r>
    </w:p>
    <w:p w14:paraId="53BF8469" w14:textId="302A2D07" w:rsidR="00836A3F" w:rsidRPr="00836A3F" w:rsidRDefault="00836A3F" w:rsidP="00836A3F">
      <w:pPr>
        <w:pStyle w:val="23"/>
        <w:shd w:val="clear" w:color="auto" w:fill="auto"/>
        <w:spacing w:before="0" w:line="276" w:lineRule="auto"/>
        <w:ind w:right="119" w:firstLine="709"/>
      </w:pPr>
      <w:r w:rsidRPr="00836A3F">
        <w:t xml:space="preserve">При определении </w:t>
      </w:r>
      <w:r w:rsidR="00B34560" w:rsidRPr="00836A3F">
        <w:t>уровня достижений,</w:t>
      </w:r>
      <w:r w:rsidRPr="00836A3F">
        <w:t xml:space="preserve"> обучающих </w:t>
      </w:r>
      <w:r w:rsidR="00B34560" w:rsidRPr="00836A3F">
        <w:t xml:space="preserve">на </w:t>
      </w:r>
      <w:r w:rsidR="00747628" w:rsidRPr="00747628">
        <w:rPr>
          <w:sz w:val="24"/>
          <w:szCs w:val="24"/>
        </w:rPr>
        <w:t>дифференцированн</w:t>
      </w:r>
      <w:r w:rsidR="00747628">
        <w:rPr>
          <w:sz w:val="24"/>
          <w:szCs w:val="24"/>
        </w:rPr>
        <w:t>ом</w:t>
      </w:r>
      <w:r w:rsidR="00747628" w:rsidRPr="00747628">
        <w:rPr>
          <w:sz w:val="24"/>
          <w:szCs w:val="24"/>
        </w:rPr>
        <w:t xml:space="preserve"> зачет</w:t>
      </w:r>
      <w:r w:rsidR="00747628">
        <w:rPr>
          <w:sz w:val="24"/>
          <w:szCs w:val="24"/>
        </w:rPr>
        <w:t>е</w:t>
      </w:r>
      <w:r w:rsidR="00B34560" w:rsidRPr="00836A3F">
        <w:t>,</w:t>
      </w:r>
      <w:r w:rsidRPr="00836A3F">
        <w:t xml:space="preserve"> обращается особое внимание на следующее:</w:t>
      </w:r>
    </w:p>
    <w:p w14:paraId="75478E07" w14:textId="77777777" w:rsidR="00836A3F" w:rsidRPr="00836A3F" w:rsidRDefault="00836A3F" w:rsidP="00BD0845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</w:pPr>
      <w:r w:rsidRPr="00836A3F">
        <w:t>дан полный, развернутый ответ на поставленный вопрос;</w:t>
      </w:r>
    </w:p>
    <w:p w14:paraId="5520933C" w14:textId="77777777" w:rsidR="00836A3F" w:rsidRPr="00836A3F" w:rsidRDefault="00836A3F" w:rsidP="00BD0845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right="120"/>
      </w:pPr>
      <w:r w:rsidRPr="00836A3F">
        <w:t>показана совокупность осознанных знаний об объекте, проявляющаяся в свободном оперировании понятиями, умении выделить существенные и несущественные признаки, причинно-следственные связи;</w:t>
      </w:r>
    </w:p>
    <w:p w14:paraId="5DBD45D4" w14:textId="77777777" w:rsidR="00836A3F" w:rsidRPr="00836A3F" w:rsidRDefault="00836A3F" w:rsidP="00BD0845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right="120"/>
      </w:pPr>
      <w:r w:rsidRPr="00836A3F">
        <w:t>знание об объекте демонстрируются на фоне понимания его в системе данной дисциплины и междисциплинарных связей;</w:t>
      </w:r>
    </w:p>
    <w:p w14:paraId="412CB879" w14:textId="77777777" w:rsidR="00836A3F" w:rsidRPr="00836A3F" w:rsidRDefault="00836A3F" w:rsidP="00BD0845">
      <w:pPr>
        <w:pStyle w:val="23"/>
        <w:numPr>
          <w:ilvl w:val="0"/>
          <w:numId w:val="2"/>
        </w:numPr>
        <w:shd w:val="clear" w:color="auto" w:fill="auto"/>
        <w:tabs>
          <w:tab w:val="left" w:pos="360"/>
          <w:tab w:val="left" w:pos="1134"/>
        </w:tabs>
        <w:spacing w:before="0" w:line="276" w:lineRule="auto"/>
        <w:ind w:right="340"/>
      </w:pPr>
      <w:r w:rsidRPr="00836A3F">
        <w:t>ответ формулируется в терминах дисциплины, изложен литературным языком, логичен, доказателен, демонстрирует авторскую позицию обучающегося;</w:t>
      </w:r>
    </w:p>
    <w:p w14:paraId="6BADC75B" w14:textId="77777777" w:rsidR="00836A3F" w:rsidRPr="00836A3F" w:rsidRDefault="00836A3F" w:rsidP="00BD0845">
      <w:pPr>
        <w:pStyle w:val="23"/>
        <w:numPr>
          <w:ilvl w:val="0"/>
          <w:numId w:val="2"/>
        </w:numPr>
        <w:shd w:val="clear" w:color="auto" w:fill="auto"/>
        <w:tabs>
          <w:tab w:val="left" w:pos="350"/>
          <w:tab w:val="left" w:pos="1134"/>
        </w:tabs>
        <w:spacing w:before="0" w:line="276" w:lineRule="auto"/>
      </w:pPr>
      <w:r w:rsidRPr="00836A3F">
        <w:t>теоретические постулаты подтверждаются примерами из практики.</w:t>
      </w:r>
    </w:p>
    <w:p w14:paraId="04C5E041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Оценка «отлично» ставится за работу, выполненную без ошибок и недочетов или имеющую не более одного недочета;</w:t>
      </w:r>
    </w:p>
    <w:p w14:paraId="3638CA32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«хорошо», ставится за работу, выполненную полностью, но при наличии в ней не более одной негрубой ошибки и одного недочета или не более двух недочетов;</w:t>
      </w:r>
    </w:p>
    <w:p w14:paraId="3BB1BCED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«удовлетворительно» ставится в том случае, если студент правильно выполнил не менее половины работы или допустил:</w:t>
      </w:r>
    </w:p>
    <w:p w14:paraId="2CA9A4FE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а)</w:t>
      </w:r>
      <w:r>
        <w:tab/>
        <w:t>не более двух грубых ошибок;</w:t>
      </w:r>
    </w:p>
    <w:p w14:paraId="032B7666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б)</w:t>
      </w:r>
      <w:r>
        <w:tab/>
        <w:t>не более одной грубой ошибки и одного недочета;</w:t>
      </w:r>
    </w:p>
    <w:p w14:paraId="3569DD87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в)</w:t>
      </w:r>
      <w:r>
        <w:tab/>
        <w:t>не более двух-трех негрубых ошибок;</w:t>
      </w:r>
    </w:p>
    <w:p w14:paraId="39645FE8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г)</w:t>
      </w:r>
      <w:r>
        <w:tab/>
        <w:t>не более одной негрубой ошибки и трех недочетов;</w:t>
      </w:r>
    </w:p>
    <w:p w14:paraId="5AC02C49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д)</w:t>
      </w:r>
      <w:r>
        <w:tab/>
        <w:t>при отсутствии ошибок, но при наличии 4-5 недочетов;</w:t>
      </w:r>
    </w:p>
    <w:p w14:paraId="196FC0AB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-</w:t>
      </w:r>
      <w:r>
        <w:tab/>
        <w:t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14:paraId="6F3F12EC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14:paraId="61C5C76B" w14:textId="77777777" w:rsidR="00B34560" w:rsidRDefault="00B34560" w:rsidP="00B34560">
      <w:pPr>
        <w:pStyle w:val="23"/>
        <w:tabs>
          <w:tab w:val="left" w:pos="350"/>
          <w:tab w:val="left" w:pos="1134"/>
        </w:tabs>
        <w:spacing w:line="276" w:lineRule="auto"/>
        <w:ind w:left="709"/>
        <w:contextualSpacing/>
      </w:pPr>
      <w:r>
        <w:lastRenderedPageBreak/>
        <w:t>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14:paraId="7B802C0F" w14:textId="77777777" w:rsidR="004D158D" w:rsidRDefault="00B34560" w:rsidP="00B34560">
      <w:pPr>
        <w:pStyle w:val="23"/>
        <w:shd w:val="clear" w:color="auto" w:fill="auto"/>
        <w:tabs>
          <w:tab w:val="left" w:pos="350"/>
          <w:tab w:val="left" w:pos="1134"/>
        </w:tabs>
        <w:spacing w:before="0" w:line="276" w:lineRule="auto"/>
        <w:ind w:left="709" w:firstLine="0"/>
        <w:contextualSpacing/>
      </w:pPr>
      <w:r>
        <w:t>К недочетам относятся небрежное выполнение заданий, отдельные погрешности в формулировке ответа.</w:t>
      </w:r>
    </w:p>
    <w:p w14:paraId="7F2733A1" w14:textId="77777777" w:rsidR="00B34560" w:rsidRPr="00E7539C" w:rsidRDefault="00B34560" w:rsidP="00B34560">
      <w:pPr>
        <w:pStyle w:val="23"/>
        <w:shd w:val="clear" w:color="auto" w:fill="auto"/>
        <w:tabs>
          <w:tab w:val="left" w:pos="350"/>
          <w:tab w:val="left" w:pos="1134"/>
        </w:tabs>
        <w:spacing w:before="0" w:line="276" w:lineRule="auto"/>
        <w:ind w:left="709" w:firstLine="0"/>
        <w:contextualSpacing/>
      </w:pPr>
    </w:p>
    <w:p w14:paraId="1DF4B52E" w14:textId="77777777" w:rsidR="004D158D" w:rsidRPr="00E7539C" w:rsidRDefault="004D158D" w:rsidP="00E7539C">
      <w:pPr>
        <w:pStyle w:val="a6"/>
        <w:numPr>
          <w:ilvl w:val="0"/>
          <w:numId w:val="1"/>
        </w:numPr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b/>
          <w:sz w:val="23"/>
          <w:szCs w:val="23"/>
        </w:rPr>
      </w:pPr>
      <w:r w:rsidRPr="00E7539C">
        <w:rPr>
          <w:rFonts w:ascii="Times New Roman" w:hAnsi="Times New Roman"/>
          <w:b/>
          <w:sz w:val="23"/>
          <w:szCs w:val="23"/>
        </w:rPr>
        <w:t xml:space="preserve">КОНТРОЛЬНО-ОЦЕНОЧНЫЕ СРЕДСТВА ДЛЯ ТЕКУЩЕГО КОНТРОЛЯ </w:t>
      </w:r>
    </w:p>
    <w:p w14:paraId="4FD76BC5" w14:textId="77777777" w:rsidR="004D158D" w:rsidRPr="00E7539C" w:rsidRDefault="004D158D" w:rsidP="00E7539C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</w:p>
    <w:p w14:paraId="164E380A" w14:textId="77777777" w:rsidR="004D158D" w:rsidRDefault="004D158D" w:rsidP="00E7539C">
      <w:pPr>
        <w:pStyle w:val="23"/>
        <w:shd w:val="clear" w:color="auto" w:fill="auto"/>
        <w:spacing w:before="0" w:line="240" w:lineRule="auto"/>
        <w:ind w:right="23" w:firstLine="709"/>
        <w:contextualSpacing/>
      </w:pPr>
      <w:r w:rsidRPr="00E7539C"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</w:t>
      </w:r>
      <w:r w:rsidR="00495F9D" w:rsidRPr="00E7539C">
        <w:t xml:space="preserve">Ниже приведены методические рекомендации по выполнению всех видов текущего контроля в соответствии с рабочей программой. </w:t>
      </w:r>
    </w:p>
    <w:p w14:paraId="51C89872" w14:textId="77777777" w:rsidR="004D0D83" w:rsidRPr="00E7539C" w:rsidRDefault="004D0D83" w:rsidP="00E7539C">
      <w:pPr>
        <w:pStyle w:val="23"/>
        <w:shd w:val="clear" w:color="auto" w:fill="auto"/>
        <w:spacing w:before="0" w:line="240" w:lineRule="auto"/>
        <w:ind w:right="23" w:firstLine="709"/>
        <w:contextualSpacing/>
      </w:pPr>
    </w:p>
    <w:p w14:paraId="178D2BD4" w14:textId="77777777" w:rsidR="00495F9D" w:rsidRPr="00E7539C" w:rsidRDefault="003B1522" w:rsidP="00E7539C">
      <w:pPr>
        <w:ind w:firstLine="708"/>
        <w:contextualSpacing/>
        <w:rPr>
          <w:b/>
          <w:sz w:val="23"/>
          <w:szCs w:val="23"/>
        </w:rPr>
      </w:pPr>
      <w:r w:rsidRPr="00E7539C">
        <w:rPr>
          <w:b/>
          <w:sz w:val="23"/>
          <w:szCs w:val="23"/>
        </w:rPr>
        <w:t xml:space="preserve">3.1 </w:t>
      </w:r>
      <w:r w:rsidR="00495F9D" w:rsidRPr="00E7539C">
        <w:rPr>
          <w:b/>
          <w:sz w:val="23"/>
          <w:szCs w:val="23"/>
        </w:rPr>
        <w:t>Методические рекомендации по подготовке реферата</w:t>
      </w:r>
    </w:p>
    <w:p w14:paraId="1DD71266" w14:textId="77777777" w:rsidR="00495F9D" w:rsidRPr="00E7539C" w:rsidRDefault="00495F9D" w:rsidP="00E7539C">
      <w:pPr>
        <w:shd w:val="clear" w:color="auto" w:fill="FFFFFF"/>
        <w:ind w:firstLine="709"/>
        <w:contextualSpacing/>
        <w:jc w:val="both"/>
        <w:rPr>
          <w:sz w:val="23"/>
          <w:szCs w:val="23"/>
        </w:rPr>
      </w:pPr>
      <w:r w:rsidRPr="00E7539C">
        <w:rPr>
          <w:b/>
          <w:sz w:val="23"/>
          <w:szCs w:val="23"/>
        </w:rPr>
        <w:t>Написание реферата</w:t>
      </w:r>
      <w:r w:rsidRPr="00E7539C">
        <w:rPr>
          <w:sz w:val="23"/>
          <w:szCs w:val="23"/>
        </w:rPr>
        <w:t xml:space="preserve"> – это более объемный, чем сообщение, вид самостоятельной работы студента. Реферативные материалы должны представлять письменную модель первичного документа – научной работы, монографии, статьи. Реферат может включать обзор нескольких источников и служить основой для доклада на определенную тему на семинарах, конференциях.</w:t>
      </w:r>
    </w:p>
    <w:p w14:paraId="5EE9973D" w14:textId="77777777" w:rsidR="00495F9D" w:rsidRPr="00E7539C" w:rsidRDefault="00495F9D" w:rsidP="00E7539C">
      <w:pPr>
        <w:shd w:val="clear" w:color="auto" w:fill="FFFFFF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Регламент озвучивания реферата – 7-10 мин.</w:t>
      </w:r>
    </w:p>
    <w:p w14:paraId="425BE43D" w14:textId="77777777" w:rsidR="00495F9D" w:rsidRPr="00E7539C" w:rsidRDefault="00495F9D" w:rsidP="00E7539C">
      <w:pPr>
        <w:shd w:val="clear" w:color="auto" w:fill="FFFFFF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Затраты времени на подготовку материала зависят от трудности сбора информации, сложности материала по теме, индивидуальных особенностей студента и определяются пре</w:t>
      </w:r>
      <w:r w:rsidRPr="00E7539C">
        <w:rPr>
          <w:sz w:val="23"/>
          <w:szCs w:val="23"/>
        </w:rPr>
        <w:softHyphen/>
        <w:t>подавателем. Ориентировочное время на подготовку – 4 ч.</w:t>
      </w:r>
    </w:p>
    <w:p w14:paraId="5A4FD346" w14:textId="77777777" w:rsidR="00495F9D" w:rsidRPr="00E7539C" w:rsidRDefault="00495F9D" w:rsidP="00E7539C">
      <w:pPr>
        <w:ind w:firstLine="709"/>
        <w:contextualSpacing/>
        <w:outlineLvl w:val="1"/>
        <w:rPr>
          <w:sz w:val="23"/>
          <w:szCs w:val="23"/>
        </w:rPr>
      </w:pPr>
      <w:r w:rsidRPr="00E7539C">
        <w:rPr>
          <w:b/>
          <w:bCs/>
          <w:sz w:val="23"/>
          <w:szCs w:val="23"/>
        </w:rPr>
        <w:t> </w:t>
      </w:r>
      <w:bookmarkStart w:id="0" w:name="_Toc406317163"/>
      <w:bookmarkStart w:id="1" w:name="_Toc406319868"/>
      <w:bookmarkStart w:id="2" w:name="_Toc406320453"/>
      <w:bookmarkStart w:id="3" w:name="_Toc406321169"/>
      <w:bookmarkStart w:id="4" w:name="_Toc406440219"/>
      <w:bookmarkStart w:id="5" w:name="_Toc406524088"/>
      <w:bookmarkStart w:id="6" w:name="_Toc406524682"/>
      <w:r w:rsidRPr="00E7539C">
        <w:rPr>
          <w:sz w:val="23"/>
          <w:szCs w:val="23"/>
        </w:rPr>
        <w:t>Структура реферата и требования к его оформлению подробно изложены в Приложении №2 «Положение о составлении реферата»</w:t>
      </w:r>
      <w:bookmarkEnd w:id="0"/>
      <w:bookmarkEnd w:id="1"/>
      <w:bookmarkEnd w:id="2"/>
      <w:bookmarkEnd w:id="3"/>
      <w:bookmarkEnd w:id="4"/>
      <w:bookmarkEnd w:id="5"/>
      <w:bookmarkEnd w:id="6"/>
    </w:p>
    <w:p w14:paraId="4368F979" w14:textId="77777777" w:rsidR="00495F9D" w:rsidRPr="00E7539C" w:rsidRDefault="00495F9D" w:rsidP="00E7539C">
      <w:pPr>
        <w:ind w:left="142" w:firstLine="709"/>
        <w:contextualSpacing/>
        <w:rPr>
          <w:b/>
          <w:bCs/>
          <w:i/>
          <w:sz w:val="23"/>
          <w:szCs w:val="23"/>
        </w:rPr>
      </w:pPr>
      <w:r w:rsidRPr="00E7539C">
        <w:rPr>
          <w:b/>
          <w:bCs/>
          <w:i/>
          <w:sz w:val="23"/>
          <w:szCs w:val="23"/>
        </w:rPr>
        <w:t>Критерии оценки реферата</w:t>
      </w:r>
    </w:p>
    <w:p w14:paraId="2D377704" w14:textId="77777777" w:rsidR="00495F9D" w:rsidRPr="00E7539C" w:rsidRDefault="00495F9D" w:rsidP="00655C86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актуальность темы, 1 балл;</w:t>
      </w:r>
    </w:p>
    <w:p w14:paraId="43DDA90C" w14:textId="77777777" w:rsidR="00495F9D" w:rsidRPr="00E7539C" w:rsidRDefault="00495F9D" w:rsidP="00655C86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соответствие содержания теме, 3 балла;</w:t>
      </w:r>
    </w:p>
    <w:p w14:paraId="29AB0DF9" w14:textId="77777777" w:rsidR="00495F9D" w:rsidRPr="00E7539C" w:rsidRDefault="00495F9D" w:rsidP="00655C86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глубина проработки материала, 3 балла;</w:t>
      </w:r>
    </w:p>
    <w:p w14:paraId="2243D06B" w14:textId="77777777" w:rsidR="00495F9D" w:rsidRPr="00E7539C" w:rsidRDefault="00495F9D" w:rsidP="00655C86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грамотность и полнота использования источников, 1 балл;</w:t>
      </w:r>
    </w:p>
    <w:p w14:paraId="1E9F4CE0" w14:textId="77777777" w:rsidR="00495F9D" w:rsidRPr="00E7539C" w:rsidRDefault="00495F9D" w:rsidP="00655C86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соответствие оформления реферата требованиям, 2 балла;</w:t>
      </w:r>
    </w:p>
    <w:p w14:paraId="6054E319" w14:textId="77777777" w:rsidR="00495F9D" w:rsidRPr="00E7539C" w:rsidRDefault="00495F9D" w:rsidP="00655C86">
      <w:pPr>
        <w:numPr>
          <w:ilvl w:val="0"/>
          <w:numId w:val="3"/>
        </w:numPr>
        <w:ind w:left="567" w:firstLine="709"/>
        <w:contextualSpacing/>
        <w:rPr>
          <w:sz w:val="23"/>
          <w:szCs w:val="23"/>
        </w:rPr>
      </w:pPr>
      <w:r w:rsidRPr="00E7539C">
        <w:rPr>
          <w:sz w:val="23"/>
          <w:szCs w:val="23"/>
        </w:rPr>
        <w:t>доклад, 5 баллов;</w:t>
      </w:r>
    </w:p>
    <w:p w14:paraId="339918FD" w14:textId="77777777" w:rsidR="00495F9D" w:rsidRPr="00E7539C" w:rsidRDefault="00495F9D" w:rsidP="00655C86">
      <w:pPr>
        <w:numPr>
          <w:ilvl w:val="0"/>
          <w:numId w:val="3"/>
        </w:numPr>
        <w:ind w:left="567" w:firstLine="709"/>
        <w:contextualSpacing/>
        <w:rPr>
          <w:sz w:val="23"/>
          <w:szCs w:val="23"/>
        </w:rPr>
      </w:pPr>
      <w:r w:rsidRPr="00E7539C">
        <w:rPr>
          <w:sz w:val="23"/>
          <w:szCs w:val="23"/>
        </w:rPr>
        <w:t xml:space="preserve"> умение вести дискуссию и ответы на вопросы, 5 баллов. </w:t>
      </w:r>
    </w:p>
    <w:p w14:paraId="136072C3" w14:textId="77777777" w:rsidR="00495F9D" w:rsidRPr="00E7539C" w:rsidRDefault="00495F9D" w:rsidP="00E7539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ind w:firstLine="709"/>
        <w:contextualSpacing/>
        <w:rPr>
          <w:sz w:val="23"/>
          <w:szCs w:val="23"/>
        </w:rPr>
      </w:pPr>
      <w:r w:rsidRPr="00E7539C">
        <w:rPr>
          <w:sz w:val="23"/>
          <w:szCs w:val="23"/>
        </w:rPr>
        <w:t>Максимальное количество баллов: 20.</w:t>
      </w:r>
    </w:p>
    <w:p w14:paraId="761F55F0" w14:textId="77777777" w:rsidR="00495F9D" w:rsidRPr="00E7539C" w:rsidRDefault="00495F9D" w:rsidP="00E7539C">
      <w:pPr>
        <w:pStyle w:val="ab"/>
        <w:spacing w:before="0" w:beforeAutospacing="0" w:after="0" w:afterAutospacing="0"/>
        <w:ind w:firstLine="709"/>
        <w:contextualSpacing/>
        <w:rPr>
          <w:sz w:val="23"/>
          <w:szCs w:val="23"/>
          <w:lang w:val="ru-RU"/>
        </w:rPr>
      </w:pPr>
      <w:r w:rsidRPr="00E7539C">
        <w:rPr>
          <w:sz w:val="23"/>
          <w:szCs w:val="23"/>
          <w:lang w:val="ru-RU"/>
        </w:rPr>
        <w:t>19-20 баллов соответствует оценке «5»</w:t>
      </w:r>
    </w:p>
    <w:p w14:paraId="2B30D3BF" w14:textId="77777777" w:rsidR="00495F9D" w:rsidRPr="00E7539C" w:rsidRDefault="00495F9D" w:rsidP="00E7539C">
      <w:pPr>
        <w:pStyle w:val="ab"/>
        <w:spacing w:before="0" w:beforeAutospacing="0" w:after="0" w:afterAutospacing="0"/>
        <w:ind w:firstLine="709"/>
        <w:contextualSpacing/>
        <w:rPr>
          <w:sz w:val="23"/>
          <w:szCs w:val="23"/>
          <w:lang w:val="ru-RU"/>
        </w:rPr>
      </w:pPr>
      <w:r w:rsidRPr="00E7539C">
        <w:rPr>
          <w:sz w:val="23"/>
          <w:szCs w:val="23"/>
          <w:lang w:val="ru-RU"/>
        </w:rPr>
        <w:t>15-18 баллов – «4»</w:t>
      </w:r>
    </w:p>
    <w:p w14:paraId="0B380E19" w14:textId="77777777" w:rsidR="00495F9D" w:rsidRPr="00E7539C" w:rsidRDefault="00495F9D" w:rsidP="00E7539C">
      <w:pPr>
        <w:pStyle w:val="ab"/>
        <w:spacing w:before="0" w:beforeAutospacing="0" w:after="0" w:afterAutospacing="0"/>
        <w:ind w:firstLine="709"/>
        <w:contextualSpacing/>
        <w:rPr>
          <w:sz w:val="23"/>
          <w:szCs w:val="23"/>
          <w:lang w:val="ru-RU"/>
        </w:rPr>
      </w:pPr>
      <w:r w:rsidRPr="00E7539C">
        <w:rPr>
          <w:sz w:val="23"/>
          <w:szCs w:val="23"/>
          <w:lang w:val="ru-RU"/>
        </w:rPr>
        <w:t>10-14 баллов – «3»</w:t>
      </w:r>
    </w:p>
    <w:p w14:paraId="0081820B" w14:textId="77777777" w:rsidR="00495F9D" w:rsidRPr="00E7539C" w:rsidRDefault="00495F9D" w:rsidP="00E7539C">
      <w:pPr>
        <w:pStyle w:val="ab"/>
        <w:spacing w:before="0" w:beforeAutospacing="0" w:after="0" w:afterAutospacing="0"/>
        <w:ind w:firstLine="709"/>
        <w:contextualSpacing/>
        <w:rPr>
          <w:b/>
          <w:i/>
          <w:sz w:val="23"/>
          <w:szCs w:val="23"/>
          <w:lang w:val="ru-RU"/>
        </w:rPr>
      </w:pPr>
      <w:r w:rsidRPr="00E7539C">
        <w:rPr>
          <w:sz w:val="23"/>
          <w:szCs w:val="23"/>
          <w:lang w:val="ru-RU"/>
        </w:rPr>
        <w:t>менее 10 баллов – «2».</w:t>
      </w:r>
    </w:p>
    <w:p w14:paraId="036692E0" w14:textId="77777777" w:rsidR="00495F9D" w:rsidRPr="00E7539C" w:rsidRDefault="00495F9D" w:rsidP="00E7539C">
      <w:pPr>
        <w:pStyle w:val="ab"/>
        <w:spacing w:before="0" w:beforeAutospacing="0" w:after="0" w:afterAutospacing="0"/>
        <w:ind w:firstLine="601"/>
        <w:contextualSpacing/>
        <w:jc w:val="both"/>
        <w:rPr>
          <w:color w:val="000000"/>
          <w:sz w:val="23"/>
          <w:szCs w:val="23"/>
          <w:lang w:val="ru-RU"/>
        </w:rPr>
      </w:pPr>
      <w:r w:rsidRPr="00E7539C">
        <w:rPr>
          <w:color w:val="000000"/>
          <w:sz w:val="23"/>
          <w:szCs w:val="23"/>
          <w:lang w:val="ru-RU"/>
        </w:rPr>
        <w:t>Реферат представляется к защите на листах форматаА4. В исключительном случае допускается защита реферата, представленного в рукописном варианте. В тексте реферата могут содержаться рисунки, чертежи, графики прочий иллюстративный материал, необходимый для раскрытия заявленной темы. К реферату могут прилагаться фотографии, выполненные самим обучающимся.</w:t>
      </w:r>
    </w:p>
    <w:p w14:paraId="111D5BAB" w14:textId="77777777" w:rsidR="00495F9D" w:rsidRPr="00E7539C" w:rsidRDefault="00495F9D" w:rsidP="00E7539C">
      <w:pPr>
        <w:ind w:firstLine="601"/>
        <w:contextualSpacing/>
        <w:jc w:val="both"/>
        <w:rPr>
          <w:color w:val="000000"/>
          <w:sz w:val="23"/>
          <w:szCs w:val="23"/>
        </w:rPr>
      </w:pPr>
      <w:r w:rsidRPr="00E7539C">
        <w:rPr>
          <w:color w:val="000000"/>
          <w:sz w:val="23"/>
          <w:szCs w:val="23"/>
        </w:rPr>
        <w:t>На компьютере реферат оформляется в соответствии с требованиями ГОСТ 9327 на стандартных листах формата А4. Текст выполняется на одной стороне листа через одинарный межстрочный интервал шрифтом Time</w:t>
      </w:r>
      <w:r w:rsidRPr="00E7539C">
        <w:rPr>
          <w:color w:val="000000"/>
          <w:sz w:val="23"/>
          <w:szCs w:val="23"/>
          <w:lang w:val="en-US"/>
        </w:rPr>
        <w:t>s</w:t>
      </w:r>
      <w:r w:rsidRPr="00E7539C">
        <w:rPr>
          <w:color w:val="000000"/>
          <w:sz w:val="23"/>
          <w:szCs w:val="23"/>
        </w:rPr>
        <w:t xml:space="preserve"> New Roman-14. Для заголовков можно выбрать иной шрифт, с использованием полужирного шрифта, курсива и подчеркивания. Если заголовок не умещается на одной строке, для него следует использовать одинарный межстрочный интервал. Заголовки выполняются без переносов с выравниванием по центру.</w:t>
      </w:r>
    </w:p>
    <w:p w14:paraId="2E526840" w14:textId="77777777" w:rsidR="00495F9D" w:rsidRPr="00E7539C" w:rsidRDefault="00495F9D" w:rsidP="00E7539C">
      <w:pPr>
        <w:ind w:firstLine="601"/>
        <w:contextualSpacing/>
        <w:jc w:val="both"/>
        <w:rPr>
          <w:color w:val="000000"/>
          <w:sz w:val="23"/>
          <w:szCs w:val="23"/>
        </w:rPr>
      </w:pPr>
      <w:r w:rsidRPr="00E7539C">
        <w:rPr>
          <w:color w:val="000000"/>
          <w:sz w:val="23"/>
          <w:szCs w:val="23"/>
        </w:rPr>
        <w:t xml:space="preserve">Следует использовать размеры полей: левое – </w:t>
      </w:r>
      <w:smartTag w:uri="urn:schemas-microsoft-com:office:smarttags" w:element="metricconverter">
        <w:smartTagPr>
          <w:attr w:name="ProductID" w:val="2,5 см"/>
        </w:smartTagPr>
        <w:r w:rsidRPr="00E7539C">
          <w:rPr>
            <w:color w:val="000000"/>
            <w:sz w:val="23"/>
            <w:szCs w:val="23"/>
          </w:rPr>
          <w:t>2,5 см</w:t>
        </w:r>
      </w:smartTag>
      <w:r w:rsidRPr="00E7539C">
        <w:rPr>
          <w:color w:val="000000"/>
          <w:sz w:val="23"/>
          <w:szCs w:val="23"/>
        </w:rPr>
        <w:t xml:space="preserve">, правое </w:t>
      </w:r>
      <w:smartTag w:uri="urn:schemas-microsoft-com:office:smarttags" w:element="metricconverter">
        <w:smartTagPr>
          <w:attr w:name="ProductID" w:val="1 см"/>
        </w:smartTagPr>
        <w:r w:rsidRPr="00E7539C">
          <w:rPr>
            <w:color w:val="000000"/>
            <w:sz w:val="23"/>
            <w:szCs w:val="23"/>
          </w:rPr>
          <w:t>1 см</w:t>
        </w:r>
      </w:smartTag>
      <w:r w:rsidRPr="00E7539C">
        <w:rPr>
          <w:color w:val="000000"/>
          <w:sz w:val="23"/>
          <w:szCs w:val="23"/>
        </w:rPr>
        <w:t xml:space="preserve">, верхнее – </w:t>
      </w:r>
      <w:smartTag w:uri="urn:schemas-microsoft-com:office:smarttags" w:element="metricconverter">
        <w:smartTagPr>
          <w:attr w:name="ProductID" w:val="2,5 см"/>
        </w:smartTagPr>
        <w:r w:rsidRPr="00E7539C">
          <w:rPr>
            <w:color w:val="000000"/>
            <w:sz w:val="23"/>
            <w:szCs w:val="23"/>
          </w:rPr>
          <w:t>2,5 см</w:t>
        </w:r>
      </w:smartTag>
      <w:r w:rsidRPr="00E7539C">
        <w:rPr>
          <w:color w:val="000000"/>
          <w:sz w:val="23"/>
          <w:szCs w:val="23"/>
        </w:rPr>
        <w:t xml:space="preserve">, нижнее </w:t>
      </w:r>
      <w:smartTag w:uri="urn:schemas-microsoft-com:office:smarttags" w:element="metricconverter">
        <w:smartTagPr>
          <w:attr w:name="ProductID" w:val="2,5 см"/>
        </w:smartTagPr>
        <w:r w:rsidRPr="00E7539C">
          <w:rPr>
            <w:color w:val="000000"/>
            <w:sz w:val="23"/>
            <w:szCs w:val="23"/>
          </w:rPr>
          <w:t>2,5 см</w:t>
        </w:r>
      </w:smartTag>
      <w:r w:rsidRPr="00E7539C">
        <w:rPr>
          <w:color w:val="000000"/>
          <w:sz w:val="23"/>
          <w:szCs w:val="23"/>
        </w:rPr>
        <w:t>, формат набранного материала 175х24 см. При печати текстового материала следует использовать выравнивание и автоматическую расстановку переносов слов. Абзацы в тексте начинаются отступом 12-</w:t>
      </w:r>
      <w:smartTag w:uri="urn:schemas-microsoft-com:office:smarttags" w:element="metricconverter">
        <w:smartTagPr>
          <w:attr w:name="ProductID" w:val="15 мм"/>
        </w:smartTagPr>
        <w:r w:rsidRPr="00E7539C">
          <w:rPr>
            <w:color w:val="000000"/>
            <w:sz w:val="23"/>
            <w:szCs w:val="23"/>
          </w:rPr>
          <w:t>15 мм</w:t>
        </w:r>
      </w:smartTag>
      <w:r w:rsidRPr="00E7539C">
        <w:rPr>
          <w:color w:val="000000"/>
          <w:sz w:val="23"/>
          <w:szCs w:val="23"/>
        </w:rPr>
        <w:t>.</w:t>
      </w:r>
    </w:p>
    <w:p w14:paraId="2A763181" w14:textId="77777777" w:rsidR="00495F9D" w:rsidRPr="00E7539C" w:rsidRDefault="00495F9D" w:rsidP="00E7539C">
      <w:pPr>
        <w:ind w:firstLine="601"/>
        <w:contextualSpacing/>
        <w:jc w:val="both"/>
        <w:rPr>
          <w:color w:val="000000"/>
          <w:sz w:val="23"/>
          <w:szCs w:val="23"/>
        </w:rPr>
      </w:pPr>
      <w:r w:rsidRPr="00E7539C">
        <w:rPr>
          <w:color w:val="000000"/>
          <w:sz w:val="23"/>
          <w:szCs w:val="23"/>
        </w:rPr>
        <w:lastRenderedPageBreak/>
        <w:t>Цитаты должны обозначаться указанием на первоисточник, которые оформляются в виде сносок в конце листа, на котором присутствует цитируемый отрывок.</w:t>
      </w:r>
    </w:p>
    <w:p w14:paraId="1355EE25" w14:textId="77777777" w:rsidR="00495F9D" w:rsidRPr="00E7539C" w:rsidRDefault="00495F9D" w:rsidP="00E7539C">
      <w:pPr>
        <w:ind w:firstLine="601"/>
        <w:contextualSpacing/>
        <w:jc w:val="both"/>
        <w:rPr>
          <w:color w:val="000000"/>
          <w:sz w:val="23"/>
          <w:szCs w:val="23"/>
        </w:rPr>
      </w:pPr>
      <w:r w:rsidRPr="00E7539C">
        <w:rPr>
          <w:color w:val="000000"/>
          <w:sz w:val="23"/>
          <w:szCs w:val="23"/>
        </w:rPr>
        <w:t xml:space="preserve">Каждый структурный элемент реферата следует начинать с новой страницы. Разделы основной части могут быть разделены на подразделы, т.е., в свою очередь, на пункты и, при необходимости, на подпункты, которые не требуют переноса на новую страницу. Заголовки подразделов, пунктов и подпунктов следует начинать с </w:t>
      </w:r>
      <w:proofErr w:type="spellStart"/>
      <w:r w:rsidRPr="00E7539C">
        <w:rPr>
          <w:color w:val="000000"/>
          <w:sz w:val="23"/>
          <w:szCs w:val="23"/>
        </w:rPr>
        <w:t>абзационного</w:t>
      </w:r>
      <w:proofErr w:type="spellEnd"/>
      <w:r w:rsidRPr="00E7539C">
        <w:rPr>
          <w:color w:val="000000"/>
          <w:sz w:val="23"/>
          <w:szCs w:val="23"/>
        </w:rPr>
        <w:t xml:space="preserve"> отступа, не подчеркивая, без точки в конце. Заголовки по возможности следует делать краткими. Шрифт заголовков одного уровня должен быть единым ко всему тексту. Например, заголовки подразделов можно выполнять полужирным шрифтом, пунктов – полужирным курсивом, подпунктов – курсивом. Заголовки следует отделять от основного текста дополнительным пробелом сверху и снизу.</w:t>
      </w:r>
    </w:p>
    <w:p w14:paraId="629DB178" w14:textId="77777777" w:rsidR="00E61A81" w:rsidRPr="00E7539C" w:rsidRDefault="00495F9D" w:rsidP="00E7539C">
      <w:pPr>
        <w:contextualSpacing/>
        <w:rPr>
          <w:color w:val="000000"/>
          <w:sz w:val="23"/>
          <w:szCs w:val="23"/>
        </w:rPr>
      </w:pPr>
      <w:r w:rsidRPr="00E7539C">
        <w:rPr>
          <w:color w:val="000000"/>
          <w:sz w:val="23"/>
          <w:szCs w:val="23"/>
        </w:rPr>
        <w:t>Нумерация страниц – сквозная, начинается с титульного листа, но номер страницы на нем не выводится. Страницы документа проставляются арабскими цифрами в правом ни</w:t>
      </w:r>
      <w:r w:rsidR="00E61A81" w:rsidRPr="00E7539C">
        <w:rPr>
          <w:color w:val="000000"/>
          <w:sz w:val="23"/>
          <w:szCs w:val="23"/>
        </w:rPr>
        <w:t>жнем углу без точки в конце.</w:t>
      </w:r>
    </w:p>
    <w:p w14:paraId="56AE32FE" w14:textId="77777777" w:rsidR="00E61A81" w:rsidRPr="00E7539C" w:rsidRDefault="00E61A81" w:rsidP="00E7539C">
      <w:pPr>
        <w:contextualSpacing/>
        <w:rPr>
          <w:color w:val="000000"/>
          <w:sz w:val="23"/>
          <w:szCs w:val="23"/>
        </w:rPr>
      </w:pPr>
    </w:p>
    <w:p w14:paraId="73E7116A" w14:textId="77777777" w:rsidR="00E61A81" w:rsidRPr="00E7539C" w:rsidRDefault="00E84017" w:rsidP="00E7539C">
      <w:pPr>
        <w:ind w:firstLine="708"/>
        <w:contextualSpacing/>
        <w:rPr>
          <w:b/>
          <w:color w:val="000000"/>
          <w:sz w:val="23"/>
          <w:szCs w:val="23"/>
        </w:rPr>
      </w:pPr>
      <w:r w:rsidRPr="00E7539C">
        <w:rPr>
          <w:b/>
          <w:color w:val="000000"/>
          <w:sz w:val="23"/>
          <w:szCs w:val="23"/>
        </w:rPr>
        <w:t>3.2</w:t>
      </w:r>
      <w:r w:rsidR="003B1522" w:rsidRPr="00E7539C">
        <w:rPr>
          <w:b/>
          <w:color w:val="000000"/>
          <w:sz w:val="23"/>
          <w:szCs w:val="23"/>
        </w:rPr>
        <w:t xml:space="preserve"> </w:t>
      </w:r>
      <w:r w:rsidR="00E61A81" w:rsidRPr="00E7539C">
        <w:rPr>
          <w:b/>
          <w:color w:val="000000"/>
          <w:sz w:val="23"/>
          <w:szCs w:val="23"/>
        </w:rPr>
        <w:t>Требования к оформлению отчетов по практическим</w:t>
      </w:r>
      <w:r w:rsidR="00E61A81" w:rsidRPr="00E7539C">
        <w:rPr>
          <w:color w:val="000000"/>
          <w:sz w:val="23"/>
          <w:szCs w:val="23"/>
        </w:rPr>
        <w:t xml:space="preserve"> </w:t>
      </w:r>
      <w:r w:rsidR="00E61A81" w:rsidRPr="00E7539C">
        <w:rPr>
          <w:b/>
          <w:color w:val="000000"/>
          <w:sz w:val="23"/>
          <w:szCs w:val="23"/>
        </w:rPr>
        <w:t>занятиям</w:t>
      </w:r>
    </w:p>
    <w:p w14:paraId="0293F2DE" w14:textId="77777777" w:rsidR="00723980" w:rsidRPr="00E7539C" w:rsidRDefault="00723980" w:rsidP="00E7539C">
      <w:pPr>
        <w:ind w:firstLine="708"/>
        <w:contextualSpacing/>
        <w:jc w:val="both"/>
        <w:rPr>
          <w:color w:val="000000"/>
          <w:sz w:val="23"/>
          <w:szCs w:val="23"/>
        </w:rPr>
      </w:pPr>
      <w:r w:rsidRPr="00E7539C">
        <w:rPr>
          <w:color w:val="000000"/>
          <w:sz w:val="23"/>
          <w:szCs w:val="23"/>
        </w:rPr>
        <w:t xml:space="preserve">Практические работы выполняются на компьютере в соответствии с выданными методическими указаниями. Результатом выполнения работы является отчет о проделанной работе, который должен быть распечатан и сложен в специальную папку на листах формата А4, которые должны быть скреплены. Первый (титульный) лист (приложение 1) должен содержать сведения об исполнителе. </w:t>
      </w:r>
    </w:p>
    <w:p w14:paraId="00D8DCBC" w14:textId="77777777" w:rsidR="00E61A81" w:rsidRPr="00E7539C" w:rsidRDefault="00E61A81" w:rsidP="00E7539C">
      <w:pPr>
        <w:ind w:firstLine="708"/>
        <w:contextualSpacing/>
        <w:jc w:val="both"/>
        <w:rPr>
          <w:color w:val="000000"/>
          <w:sz w:val="23"/>
          <w:szCs w:val="23"/>
        </w:rPr>
      </w:pPr>
      <w:r w:rsidRPr="00E7539C">
        <w:rPr>
          <w:color w:val="000000"/>
          <w:sz w:val="23"/>
          <w:szCs w:val="23"/>
        </w:rPr>
        <w:t xml:space="preserve">Студент должен защитить практическую работу индивидуально. Подвести итог и сформулировать основные выводы. Сдать работу преподавателю (т.е. защитить её на оценку) можно на том же занятии, на котором она выполнялась. Защита практической работы осуществляется путем </w:t>
      </w:r>
      <w:r w:rsidR="00723980" w:rsidRPr="00E7539C">
        <w:rPr>
          <w:color w:val="000000"/>
          <w:sz w:val="23"/>
          <w:szCs w:val="23"/>
        </w:rPr>
        <w:t xml:space="preserve">частичной </w:t>
      </w:r>
      <w:r w:rsidRPr="00E7539C">
        <w:rPr>
          <w:color w:val="000000"/>
          <w:sz w:val="23"/>
          <w:szCs w:val="23"/>
        </w:rPr>
        <w:t>демонстрации проделанной работы и ответов на контрольные вопросы, приведенны</w:t>
      </w:r>
      <w:r w:rsidR="00723980" w:rsidRPr="00E7539C">
        <w:rPr>
          <w:color w:val="000000"/>
          <w:sz w:val="23"/>
          <w:szCs w:val="23"/>
        </w:rPr>
        <w:t>х</w:t>
      </w:r>
      <w:r w:rsidRPr="00E7539C">
        <w:rPr>
          <w:color w:val="000000"/>
          <w:sz w:val="23"/>
          <w:szCs w:val="23"/>
        </w:rPr>
        <w:t xml:space="preserve"> в конце методических указаний.  </w:t>
      </w:r>
    </w:p>
    <w:p w14:paraId="1A98C09D" w14:textId="77777777" w:rsidR="009217A4" w:rsidRPr="00E7539C" w:rsidRDefault="009217A4" w:rsidP="00E7539C">
      <w:pPr>
        <w:pStyle w:val="23"/>
        <w:spacing w:before="0" w:line="240" w:lineRule="auto"/>
        <w:ind w:right="23"/>
        <w:contextualSpacing/>
        <w:jc w:val="center"/>
        <w:rPr>
          <w:i/>
        </w:rPr>
      </w:pPr>
      <w:r w:rsidRPr="00E7539C">
        <w:rPr>
          <w:i/>
        </w:rPr>
        <w:t>Структура отчета практической работы:</w:t>
      </w:r>
    </w:p>
    <w:p w14:paraId="712206DE" w14:textId="77777777" w:rsidR="009217A4" w:rsidRPr="00E7539C" w:rsidRDefault="009217A4" w:rsidP="00655C86">
      <w:pPr>
        <w:pStyle w:val="23"/>
        <w:numPr>
          <w:ilvl w:val="0"/>
          <w:numId w:val="4"/>
        </w:numPr>
        <w:tabs>
          <w:tab w:val="left" w:pos="426"/>
        </w:tabs>
        <w:spacing w:before="0" w:line="240" w:lineRule="auto"/>
        <w:ind w:right="23" w:firstLine="0"/>
        <w:contextualSpacing/>
      </w:pPr>
      <w:r w:rsidRPr="00E7539C">
        <w:t>Цель и задачи работы. Формулируются в соответствии с метод. указаниями.</w:t>
      </w:r>
    </w:p>
    <w:p w14:paraId="416E566F" w14:textId="77777777" w:rsidR="009217A4" w:rsidRPr="00E7539C" w:rsidRDefault="009217A4" w:rsidP="00655C86">
      <w:pPr>
        <w:pStyle w:val="23"/>
        <w:numPr>
          <w:ilvl w:val="0"/>
          <w:numId w:val="4"/>
        </w:numPr>
        <w:tabs>
          <w:tab w:val="left" w:pos="426"/>
        </w:tabs>
        <w:spacing w:before="0" w:line="240" w:lineRule="auto"/>
        <w:ind w:right="23" w:firstLine="0"/>
        <w:contextualSpacing/>
      </w:pPr>
      <w:r w:rsidRPr="00E7539C">
        <w:t xml:space="preserve">Ход работы. Выполнение предложенных заданий. </w:t>
      </w:r>
    </w:p>
    <w:p w14:paraId="40F6C002" w14:textId="77777777" w:rsidR="009217A4" w:rsidRPr="00E7539C" w:rsidRDefault="009217A4" w:rsidP="00655C86">
      <w:pPr>
        <w:pStyle w:val="23"/>
        <w:numPr>
          <w:ilvl w:val="0"/>
          <w:numId w:val="4"/>
        </w:numPr>
        <w:tabs>
          <w:tab w:val="left" w:pos="426"/>
        </w:tabs>
        <w:spacing w:before="0" w:line="240" w:lineRule="auto"/>
        <w:ind w:right="23" w:firstLine="0"/>
        <w:contextualSpacing/>
      </w:pPr>
      <w:r w:rsidRPr="00E7539C">
        <w:t>Описание выполненной работы, сопровождаемой скриншотами.</w:t>
      </w:r>
    </w:p>
    <w:p w14:paraId="5530E4D7" w14:textId="77777777" w:rsidR="00E6776F" w:rsidRPr="00E7539C" w:rsidRDefault="009217A4" w:rsidP="00655C86">
      <w:pPr>
        <w:pStyle w:val="23"/>
        <w:numPr>
          <w:ilvl w:val="0"/>
          <w:numId w:val="4"/>
        </w:numPr>
        <w:tabs>
          <w:tab w:val="left" w:pos="426"/>
        </w:tabs>
        <w:spacing w:before="0" w:line="240" w:lineRule="auto"/>
        <w:ind w:right="23" w:firstLine="0"/>
        <w:contextualSpacing/>
      </w:pPr>
      <w:r w:rsidRPr="00E7539C">
        <w:t>Выводы.</w:t>
      </w:r>
    </w:p>
    <w:p w14:paraId="4FC7FD52" w14:textId="77777777" w:rsidR="00495F9D" w:rsidRPr="00E7539C" w:rsidRDefault="00E6776F" w:rsidP="00E7539C">
      <w:pPr>
        <w:pStyle w:val="23"/>
        <w:spacing w:before="0" w:line="240" w:lineRule="auto"/>
        <w:ind w:right="23" w:firstLine="0"/>
        <w:contextualSpacing/>
        <w:jc w:val="center"/>
        <w:rPr>
          <w:i/>
        </w:rPr>
      </w:pPr>
      <w:r w:rsidRPr="00E7539C">
        <w:rPr>
          <w:i/>
        </w:rPr>
        <w:t xml:space="preserve">Программа практических работ по </w:t>
      </w:r>
      <w:r w:rsidR="00485E76">
        <w:rPr>
          <w:i/>
        </w:rPr>
        <w:t>учебной дисциплине</w:t>
      </w:r>
      <w:r w:rsidRPr="00E7539C">
        <w:rPr>
          <w:i/>
        </w:rPr>
        <w:t>:</w:t>
      </w:r>
    </w:p>
    <w:p w14:paraId="464E1E3C" w14:textId="4704C2F8" w:rsidR="00485E76" w:rsidRPr="00485E76" w:rsidRDefault="00485E76" w:rsidP="00485E76">
      <w:pPr>
        <w:contextualSpacing/>
        <w:rPr>
          <w:bCs/>
          <w:caps/>
          <w:sz w:val="23"/>
          <w:szCs w:val="23"/>
        </w:rPr>
      </w:pPr>
      <w:r w:rsidRPr="00485E76">
        <w:rPr>
          <w:bCs/>
          <w:sz w:val="23"/>
          <w:szCs w:val="23"/>
        </w:rPr>
        <w:t xml:space="preserve">РАЗДЕЛ 1. </w:t>
      </w:r>
      <w:r w:rsidR="003A4B96" w:rsidRPr="003A4B96">
        <w:rPr>
          <w:bCs/>
          <w:sz w:val="23"/>
          <w:szCs w:val="23"/>
        </w:rPr>
        <w:t>СТАНДАРТИЗАЦИЯ, ОСНОВНЫЕ ПОНЯТИЯ И ОПРЕДЕЛЕНИЯ</w:t>
      </w:r>
      <w:r w:rsidRPr="00485E76">
        <w:rPr>
          <w:bCs/>
          <w:sz w:val="23"/>
          <w:szCs w:val="23"/>
        </w:rPr>
        <w:t>.</w:t>
      </w:r>
    </w:p>
    <w:p w14:paraId="74318896" w14:textId="15D2ED7E" w:rsidR="00485E76" w:rsidRPr="00485E76" w:rsidRDefault="00485E76" w:rsidP="00485E76">
      <w:pPr>
        <w:contextualSpacing/>
        <w:rPr>
          <w:bCs/>
          <w:caps/>
          <w:sz w:val="23"/>
          <w:szCs w:val="23"/>
        </w:rPr>
      </w:pPr>
      <w:r w:rsidRPr="00485E76">
        <w:rPr>
          <w:bCs/>
          <w:sz w:val="23"/>
          <w:szCs w:val="23"/>
        </w:rPr>
        <w:t xml:space="preserve">РАЗДЕЛ 2. </w:t>
      </w:r>
      <w:r w:rsidR="003A4B96" w:rsidRPr="003A4B96">
        <w:rPr>
          <w:bCs/>
          <w:sz w:val="23"/>
          <w:szCs w:val="23"/>
        </w:rPr>
        <w:t>ЦЕЛИ И ПРИНЦИПЫ ДОКУМЕНТИРОВАНИЯ ПРОГРАММНЫХ СРЕДСТВ</w:t>
      </w:r>
    </w:p>
    <w:p w14:paraId="2F0A5D93" w14:textId="77777777" w:rsidR="003A4B96" w:rsidRPr="003A4B96" w:rsidRDefault="003A4B96" w:rsidP="003A4B96">
      <w:pPr>
        <w:contextualSpacing/>
        <w:rPr>
          <w:bCs/>
          <w:sz w:val="23"/>
          <w:szCs w:val="23"/>
        </w:rPr>
      </w:pPr>
      <w:r w:rsidRPr="003A4B96">
        <w:rPr>
          <w:bCs/>
          <w:sz w:val="23"/>
          <w:szCs w:val="23"/>
        </w:rPr>
        <w:t>ПЗ№1. Составление технического задания для ПО.</w:t>
      </w:r>
    </w:p>
    <w:p w14:paraId="3BB49A5B" w14:textId="77777777" w:rsidR="003A4B96" w:rsidRPr="003A4B96" w:rsidRDefault="003A4B96" w:rsidP="003A4B96">
      <w:pPr>
        <w:contextualSpacing/>
        <w:rPr>
          <w:bCs/>
          <w:sz w:val="23"/>
          <w:szCs w:val="23"/>
        </w:rPr>
      </w:pPr>
      <w:r w:rsidRPr="003A4B96">
        <w:rPr>
          <w:bCs/>
          <w:sz w:val="23"/>
          <w:szCs w:val="23"/>
        </w:rPr>
        <w:t>ПЗ№2. Составление технического задания к сайту.</w:t>
      </w:r>
    </w:p>
    <w:p w14:paraId="1A92799D" w14:textId="77777777" w:rsidR="003A4B96" w:rsidRPr="003A4B96" w:rsidRDefault="003A4B96" w:rsidP="003A4B96">
      <w:pPr>
        <w:contextualSpacing/>
        <w:rPr>
          <w:bCs/>
          <w:sz w:val="23"/>
          <w:szCs w:val="23"/>
        </w:rPr>
      </w:pPr>
      <w:r w:rsidRPr="003A4B96">
        <w:rPr>
          <w:bCs/>
          <w:sz w:val="23"/>
          <w:szCs w:val="23"/>
        </w:rPr>
        <w:t>ПЗ№3. Руководство администратора.</w:t>
      </w:r>
    </w:p>
    <w:p w14:paraId="00504CBD" w14:textId="77777777" w:rsidR="003A4B96" w:rsidRPr="003A4B96" w:rsidRDefault="003A4B96" w:rsidP="003A4B96">
      <w:pPr>
        <w:contextualSpacing/>
        <w:rPr>
          <w:bCs/>
          <w:sz w:val="23"/>
          <w:szCs w:val="23"/>
        </w:rPr>
      </w:pPr>
      <w:r w:rsidRPr="003A4B96">
        <w:rPr>
          <w:bCs/>
          <w:sz w:val="23"/>
          <w:szCs w:val="23"/>
        </w:rPr>
        <w:t>ПЗ№4. Руководство оператора.</w:t>
      </w:r>
    </w:p>
    <w:p w14:paraId="239C93D4" w14:textId="77777777" w:rsidR="003A4B96" w:rsidRPr="003A4B96" w:rsidRDefault="003A4B96" w:rsidP="003A4B96">
      <w:pPr>
        <w:contextualSpacing/>
        <w:rPr>
          <w:bCs/>
          <w:sz w:val="23"/>
          <w:szCs w:val="23"/>
        </w:rPr>
      </w:pPr>
      <w:r w:rsidRPr="003A4B96">
        <w:rPr>
          <w:bCs/>
          <w:sz w:val="23"/>
          <w:szCs w:val="23"/>
        </w:rPr>
        <w:t>ПЗ№5. Руководство пользователя для сайта.</w:t>
      </w:r>
    </w:p>
    <w:p w14:paraId="48DFE317" w14:textId="77777777" w:rsidR="003A4B96" w:rsidRPr="003A4B96" w:rsidRDefault="003A4B96" w:rsidP="003A4B96">
      <w:pPr>
        <w:contextualSpacing/>
        <w:rPr>
          <w:bCs/>
          <w:sz w:val="23"/>
          <w:szCs w:val="23"/>
        </w:rPr>
      </w:pPr>
      <w:r w:rsidRPr="003A4B96">
        <w:rPr>
          <w:bCs/>
          <w:sz w:val="23"/>
          <w:szCs w:val="23"/>
        </w:rPr>
        <w:t>ПЗ№6. Руководство пользователя для программного средства.</w:t>
      </w:r>
    </w:p>
    <w:p w14:paraId="5017BEA0" w14:textId="77777777" w:rsidR="003A4B96" w:rsidRPr="003A4B96" w:rsidRDefault="003A4B96" w:rsidP="003A4B96">
      <w:pPr>
        <w:contextualSpacing/>
        <w:rPr>
          <w:bCs/>
          <w:sz w:val="23"/>
          <w:szCs w:val="23"/>
        </w:rPr>
      </w:pPr>
      <w:r w:rsidRPr="003A4B96">
        <w:rPr>
          <w:bCs/>
          <w:sz w:val="23"/>
          <w:szCs w:val="23"/>
        </w:rPr>
        <w:t>ПЗ№7. Руководство программиста.</w:t>
      </w:r>
    </w:p>
    <w:p w14:paraId="6829FF35" w14:textId="77777777" w:rsidR="003A4B96" w:rsidRDefault="003A4B96" w:rsidP="003A4B96">
      <w:pPr>
        <w:contextualSpacing/>
        <w:rPr>
          <w:bCs/>
          <w:sz w:val="23"/>
          <w:szCs w:val="23"/>
        </w:rPr>
      </w:pPr>
      <w:r w:rsidRPr="003A4B96">
        <w:rPr>
          <w:bCs/>
          <w:sz w:val="23"/>
          <w:szCs w:val="23"/>
        </w:rPr>
        <w:t>ПЗ№8. Руководство системного администратора.</w:t>
      </w:r>
    </w:p>
    <w:p w14:paraId="7F6718ED" w14:textId="4ED8A9AA" w:rsidR="00485E76" w:rsidRPr="00485E76" w:rsidRDefault="00485E76" w:rsidP="003A4B96">
      <w:pPr>
        <w:contextualSpacing/>
        <w:rPr>
          <w:bCs/>
          <w:caps/>
          <w:sz w:val="23"/>
          <w:szCs w:val="23"/>
        </w:rPr>
      </w:pPr>
      <w:r w:rsidRPr="00485E76">
        <w:rPr>
          <w:bCs/>
          <w:sz w:val="23"/>
          <w:szCs w:val="23"/>
        </w:rPr>
        <w:t xml:space="preserve">РАЗДЕЛ </w:t>
      </w:r>
      <w:r w:rsidR="003A4B96">
        <w:rPr>
          <w:bCs/>
          <w:sz w:val="23"/>
          <w:szCs w:val="23"/>
        </w:rPr>
        <w:t>3</w:t>
      </w:r>
      <w:r w:rsidRPr="00485E76">
        <w:rPr>
          <w:bCs/>
          <w:sz w:val="23"/>
          <w:szCs w:val="23"/>
        </w:rPr>
        <w:t xml:space="preserve">.   </w:t>
      </w:r>
      <w:r w:rsidR="003A4B96" w:rsidRPr="003A4B96">
        <w:rPr>
          <w:bCs/>
          <w:sz w:val="23"/>
          <w:szCs w:val="23"/>
        </w:rPr>
        <w:t>ОБЕСПЕЧЕНИЕ КАЧЕСТВА ПРОГРАММНЫХ СРЕДСТВ</w:t>
      </w:r>
    </w:p>
    <w:p w14:paraId="3E85D8F8" w14:textId="3A44C957" w:rsidR="003A4B96" w:rsidRDefault="003A4B96" w:rsidP="00485E76">
      <w:pPr>
        <w:contextualSpacing/>
        <w:rPr>
          <w:bCs/>
          <w:caps/>
          <w:sz w:val="23"/>
          <w:szCs w:val="23"/>
        </w:rPr>
      </w:pPr>
      <w:r w:rsidRPr="003A4B96">
        <w:rPr>
          <w:bCs/>
          <w:caps/>
          <w:sz w:val="23"/>
          <w:szCs w:val="23"/>
        </w:rPr>
        <w:t xml:space="preserve">ПЗ№9. </w:t>
      </w:r>
      <w:r w:rsidR="006F0149" w:rsidRPr="003A4B96">
        <w:rPr>
          <w:bCs/>
          <w:sz w:val="23"/>
          <w:szCs w:val="23"/>
        </w:rPr>
        <w:t>Оценивание качества сайта</w:t>
      </w:r>
    </w:p>
    <w:p w14:paraId="6FC03178" w14:textId="484E09BA" w:rsidR="006F0149" w:rsidRPr="006F0149" w:rsidRDefault="006F0149" w:rsidP="006F0149">
      <w:pPr>
        <w:contextualSpacing/>
        <w:rPr>
          <w:bCs/>
          <w:caps/>
          <w:sz w:val="23"/>
          <w:szCs w:val="23"/>
        </w:rPr>
      </w:pPr>
      <w:r w:rsidRPr="006F0149">
        <w:rPr>
          <w:bCs/>
          <w:caps/>
          <w:sz w:val="23"/>
          <w:szCs w:val="23"/>
        </w:rPr>
        <w:t xml:space="preserve">ПЗ№10. </w:t>
      </w:r>
      <w:r w:rsidRPr="006F0149">
        <w:rPr>
          <w:bCs/>
          <w:sz w:val="23"/>
          <w:szCs w:val="23"/>
        </w:rPr>
        <w:t>Документация тестирования компонентов и комплексов программ.</w:t>
      </w:r>
    </w:p>
    <w:p w14:paraId="3B36BA8F" w14:textId="1DF44C0F" w:rsidR="006F0149" w:rsidRPr="006F0149" w:rsidRDefault="006F0149" w:rsidP="006F0149">
      <w:pPr>
        <w:contextualSpacing/>
        <w:rPr>
          <w:bCs/>
          <w:caps/>
          <w:sz w:val="23"/>
          <w:szCs w:val="23"/>
        </w:rPr>
      </w:pPr>
      <w:r w:rsidRPr="006F0149">
        <w:rPr>
          <w:bCs/>
          <w:caps/>
          <w:sz w:val="23"/>
          <w:szCs w:val="23"/>
        </w:rPr>
        <w:t xml:space="preserve">ПЗ№11. </w:t>
      </w:r>
      <w:r w:rsidRPr="006F0149">
        <w:rPr>
          <w:bCs/>
          <w:sz w:val="23"/>
          <w:szCs w:val="23"/>
        </w:rPr>
        <w:t xml:space="preserve">Разработка документов для проведения приемо-сдаточных испытаний </w:t>
      </w:r>
    </w:p>
    <w:p w14:paraId="3D9FE46E" w14:textId="45238038" w:rsidR="006F0149" w:rsidRPr="006F0149" w:rsidRDefault="006F0149" w:rsidP="006F0149">
      <w:pPr>
        <w:contextualSpacing/>
        <w:rPr>
          <w:bCs/>
          <w:caps/>
          <w:sz w:val="23"/>
          <w:szCs w:val="23"/>
        </w:rPr>
      </w:pPr>
      <w:r w:rsidRPr="006F0149">
        <w:rPr>
          <w:bCs/>
          <w:caps/>
          <w:sz w:val="23"/>
          <w:szCs w:val="23"/>
        </w:rPr>
        <w:t xml:space="preserve">ПЗ№12. </w:t>
      </w:r>
      <w:r w:rsidRPr="006F0149">
        <w:rPr>
          <w:bCs/>
          <w:sz w:val="23"/>
          <w:szCs w:val="23"/>
        </w:rPr>
        <w:t xml:space="preserve">Тестирование веб-сайта с помощью </w:t>
      </w:r>
      <w:proofErr w:type="spellStart"/>
      <w:r w:rsidRPr="006F0149">
        <w:rPr>
          <w:bCs/>
          <w:sz w:val="23"/>
          <w:szCs w:val="23"/>
        </w:rPr>
        <w:t>Devtools</w:t>
      </w:r>
      <w:proofErr w:type="spellEnd"/>
      <w:r w:rsidRPr="006F0149">
        <w:rPr>
          <w:bCs/>
          <w:sz w:val="23"/>
          <w:szCs w:val="23"/>
        </w:rPr>
        <w:t xml:space="preserve"> браузера.</w:t>
      </w:r>
    </w:p>
    <w:p w14:paraId="7E91137C" w14:textId="168A2C52" w:rsidR="006F0149" w:rsidRPr="00485E76" w:rsidRDefault="006F0149" w:rsidP="006F0149">
      <w:pPr>
        <w:contextualSpacing/>
        <w:rPr>
          <w:bCs/>
          <w:caps/>
          <w:sz w:val="23"/>
          <w:szCs w:val="23"/>
        </w:rPr>
      </w:pPr>
      <w:r w:rsidRPr="006F0149">
        <w:rPr>
          <w:bCs/>
          <w:caps/>
          <w:sz w:val="23"/>
          <w:szCs w:val="23"/>
        </w:rPr>
        <w:t xml:space="preserve">ПЗ№13. </w:t>
      </w:r>
      <w:r w:rsidRPr="006F0149">
        <w:rPr>
          <w:bCs/>
          <w:sz w:val="23"/>
          <w:szCs w:val="23"/>
        </w:rPr>
        <w:t>Тестирование безопасности сайта.</w:t>
      </w:r>
    </w:p>
    <w:p w14:paraId="3872B27D" w14:textId="00E62FC0" w:rsidR="00485E76" w:rsidRPr="00485E76" w:rsidRDefault="00485E76" w:rsidP="00485E76">
      <w:pPr>
        <w:contextualSpacing/>
        <w:rPr>
          <w:bCs/>
          <w:caps/>
          <w:sz w:val="23"/>
          <w:szCs w:val="23"/>
        </w:rPr>
      </w:pPr>
      <w:r w:rsidRPr="00485E76">
        <w:rPr>
          <w:bCs/>
          <w:sz w:val="23"/>
          <w:szCs w:val="23"/>
        </w:rPr>
        <w:t xml:space="preserve">РАЗДЕЛ </w:t>
      </w:r>
      <w:r w:rsidR="00757211">
        <w:rPr>
          <w:bCs/>
          <w:sz w:val="23"/>
          <w:szCs w:val="23"/>
        </w:rPr>
        <w:t>4</w:t>
      </w:r>
      <w:r w:rsidRPr="00485E76">
        <w:rPr>
          <w:bCs/>
          <w:sz w:val="23"/>
          <w:szCs w:val="23"/>
        </w:rPr>
        <w:t xml:space="preserve">.  </w:t>
      </w:r>
      <w:r w:rsidR="00757211" w:rsidRPr="00757211">
        <w:rPr>
          <w:bCs/>
          <w:sz w:val="23"/>
          <w:szCs w:val="23"/>
        </w:rPr>
        <w:t xml:space="preserve">ПРОЦЕДУРЫ ПРИ ПРОВЕДЕНИИ СЕРТИФИКАЦИИ ПРОГРАММНЫХ СРЕДСТВ И ИНФОРМАЦИОННЫХ СИСТЕМ </w:t>
      </w:r>
      <w:r>
        <w:rPr>
          <w:bCs/>
          <w:sz w:val="23"/>
          <w:szCs w:val="23"/>
        </w:rPr>
        <w:t>ПЗ</w:t>
      </w:r>
      <w:r w:rsidRPr="00485E76">
        <w:rPr>
          <w:bCs/>
          <w:sz w:val="23"/>
          <w:szCs w:val="23"/>
        </w:rPr>
        <w:t xml:space="preserve"> №4. Базовая Система Ввода-Вывода (</w:t>
      </w:r>
      <w:proofErr w:type="spellStart"/>
      <w:r w:rsidRPr="00485E76">
        <w:rPr>
          <w:bCs/>
          <w:sz w:val="23"/>
          <w:szCs w:val="23"/>
        </w:rPr>
        <w:t>BasicInputOutputSystem</w:t>
      </w:r>
      <w:proofErr w:type="spellEnd"/>
      <w:r w:rsidRPr="00485E76">
        <w:rPr>
          <w:bCs/>
          <w:sz w:val="23"/>
          <w:szCs w:val="23"/>
        </w:rPr>
        <w:t>) (BIOS). Работа с тренажёром BIOS.</w:t>
      </w:r>
    </w:p>
    <w:p w14:paraId="4F28CD1C" w14:textId="77777777" w:rsidR="00757211" w:rsidRPr="00757211" w:rsidRDefault="00757211" w:rsidP="00757211">
      <w:pPr>
        <w:contextualSpacing/>
        <w:rPr>
          <w:sz w:val="23"/>
          <w:szCs w:val="23"/>
        </w:rPr>
      </w:pPr>
      <w:r w:rsidRPr="00757211">
        <w:rPr>
          <w:sz w:val="23"/>
          <w:szCs w:val="23"/>
        </w:rPr>
        <w:t>ПЗ№14. Оформление документов сертификации</w:t>
      </w:r>
    </w:p>
    <w:p w14:paraId="6B518DA0" w14:textId="77777777" w:rsidR="00757211" w:rsidRPr="00757211" w:rsidRDefault="00757211" w:rsidP="00757211">
      <w:pPr>
        <w:contextualSpacing/>
        <w:rPr>
          <w:sz w:val="23"/>
          <w:szCs w:val="23"/>
        </w:rPr>
      </w:pPr>
      <w:r w:rsidRPr="00757211">
        <w:rPr>
          <w:sz w:val="23"/>
          <w:szCs w:val="23"/>
        </w:rPr>
        <w:t>ПЗ№15. Составление лицензионного договора</w:t>
      </w:r>
    </w:p>
    <w:p w14:paraId="04638E4B" w14:textId="32B326E4" w:rsidR="00757211" w:rsidRDefault="00757211" w:rsidP="00757211">
      <w:pPr>
        <w:contextualSpacing/>
        <w:rPr>
          <w:sz w:val="23"/>
          <w:szCs w:val="23"/>
        </w:rPr>
      </w:pPr>
      <w:r w:rsidRPr="00757211">
        <w:rPr>
          <w:sz w:val="23"/>
          <w:szCs w:val="23"/>
        </w:rPr>
        <w:t>ПЗ№16. Составление лицензионного договора</w:t>
      </w:r>
    </w:p>
    <w:p w14:paraId="3E8C6808" w14:textId="77777777" w:rsidR="00570E66" w:rsidRDefault="00570E66" w:rsidP="00E7539C">
      <w:pPr>
        <w:contextualSpacing/>
        <w:jc w:val="center"/>
        <w:rPr>
          <w:i/>
          <w:sz w:val="23"/>
          <w:szCs w:val="23"/>
        </w:rPr>
      </w:pPr>
    </w:p>
    <w:p w14:paraId="2B7FDC9D" w14:textId="77777777" w:rsidR="00E4017A" w:rsidRPr="00E7539C" w:rsidRDefault="00E4017A" w:rsidP="00E7539C">
      <w:pPr>
        <w:contextualSpacing/>
        <w:jc w:val="center"/>
        <w:rPr>
          <w:i/>
          <w:sz w:val="23"/>
          <w:szCs w:val="23"/>
        </w:rPr>
      </w:pPr>
      <w:r w:rsidRPr="00E7539C">
        <w:rPr>
          <w:i/>
          <w:sz w:val="23"/>
          <w:szCs w:val="23"/>
        </w:rPr>
        <w:t>Экспертная оценка выполнения практических работ</w:t>
      </w:r>
    </w:p>
    <w:p w14:paraId="633F477A" w14:textId="77777777" w:rsidR="00E4017A" w:rsidRPr="00E7539C" w:rsidRDefault="00E4017A" w:rsidP="00E7539C">
      <w:pPr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lastRenderedPageBreak/>
        <w:t>Оценка «5»</w:t>
      </w:r>
    </w:p>
    <w:p w14:paraId="0DA6085D" w14:textId="77777777" w:rsidR="00E4017A" w:rsidRPr="00E7539C" w:rsidRDefault="00E4017A" w:rsidP="00D2092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выполнил работы в полном объеме с соблюдением необходимой последовательности действий;</w:t>
      </w:r>
    </w:p>
    <w:p w14:paraId="359B809F" w14:textId="77777777" w:rsidR="00E4017A" w:rsidRPr="00E7539C" w:rsidRDefault="00E4017A" w:rsidP="00D2092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проводит работу в условиях, обеспечивающих получение правильных результатов и выводов;</w:t>
      </w:r>
    </w:p>
    <w:p w14:paraId="29A22D61" w14:textId="77777777" w:rsidR="00E4017A" w:rsidRPr="00E7539C" w:rsidRDefault="00E4017A" w:rsidP="00D2092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соблюдает правила техники безопасности;</w:t>
      </w:r>
    </w:p>
    <w:p w14:paraId="4DB39F01" w14:textId="77777777" w:rsidR="00E4017A" w:rsidRPr="00E7539C" w:rsidRDefault="00E4017A" w:rsidP="00D2092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в ответе правильно и аккуратно выполняет все записи, таблицы, рисунки, чертежи, графики, вычисления;</w:t>
      </w:r>
    </w:p>
    <w:p w14:paraId="7EE7CF1D" w14:textId="77777777" w:rsidR="00E4017A" w:rsidRPr="00E7539C" w:rsidRDefault="00E4017A" w:rsidP="00D2092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правильно выполняет анализ ошибок.</w:t>
      </w:r>
    </w:p>
    <w:p w14:paraId="1E017F01" w14:textId="77777777" w:rsidR="00E4017A" w:rsidRPr="00E7539C" w:rsidRDefault="00E4017A" w:rsidP="00E7539C">
      <w:pPr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Оценка «4» ставится, если выполнены требования к оценке 5, но допущены 2-3 недочета, не более одной ошибки и одного недочета.</w:t>
      </w:r>
    </w:p>
    <w:p w14:paraId="3A71F965" w14:textId="77777777" w:rsidR="00E4017A" w:rsidRPr="00E7539C" w:rsidRDefault="00E4017A" w:rsidP="00E7539C">
      <w:pPr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Оценка «3» ставится, если</w:t>
      </w:r>
    </w:p>
    <w:p w14:paraId="41795BBA" w14:textId="77777777" w:rsidR="00E4017A" w:rsidRPr="00E7539C" w:rsidRDefault="00E4017A" w:rsidP="00D2092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работа выполнена не полностью, но объем выполненной части таков, что позволяет получить правильные результаты и выводы</w:t>
      </w:r>
    </w:p>
    <w:p w14:paraId="67C0C5B6" w14:textId="77777777" w:rsidR="00E4017A" w:rsidRPr="00E7539C" w:rsidRDefault="00E4017A" w:rsidP="00D2092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в ходе проведения работы были допущены ошибки.</w:t>
      </w:r>
    </w:p>
    <w:p w14:paraId="696DBA78" w14:textId="77777777" w:rsidR="00E4017A" w:rsidRPr="00E7539C" w:rsidRDefault="00E4017A" w:rsidP="00E7539C">
      <w:pPr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 xml:space="preserve">Оценка «2» ставится, если </w:t>
      </w:r>
      <w:r w:rsidR="007858E8" w:rsidRPr="00E7539C">
        <w:rPr>
          <w:sz w:val="23"/>
          <w:szCs w:val="23"/>
        </w:rPr>
        <w:t>студент</w:t>
      </w:r>
      <w:r w:rsidRPr="00E7539C">
        <w:rPr>
          <w:sz w:val="23"/>
          <w:szCs w:val="23"/>
        </w:rPr>
        <w:t xml:space="preserve"> совсем не выполнил работу.</w:t>
      </w:r>
    </w:p>
    <w:p w14:paraId="31978841" w14:textId="77777777" w:rsidR="00E4017A" w:rsidRPr="00E7539C" w:rsidRDefault="00E4017A" w:rsidP="00E7539C">
      <w:pPr>
        <w:contextualSpacing/>
        <w:jc w:val="both"/>
        <w:rPr>
          <w:sz w:val="23"/>
          <w:szCs w:val="23"/>
        </w:rPr>
      </w:pPr>
    </w:p>
    <w:p w14:paraId="1D52E65B" w14:textId="77777777" w:rsidR="00C12513" w:rsidRPr="00E7539C" w:rsidRDefault="00E84017" w:rsidP="00BD0845">
      <w:pPr>
        <w:pStyle w:val="23"/>
        <w:shd w:val="clear" w:color="auto" w:fill="auto"/>
        <w:spacing w:before="0" w:line="276" w:lineRule="auto"/>
        <w:ind w:right="23" w:firstLine="708"/>
        <w:contextualSpacing/>
        <w:rPr>
          <w:b/>
        </w:rPr>
      </w:pPr>
      <w:r w:rsidRPr="00E7539C">
        <w:rPr>
          <w:b/>
        </w:rPr>
        <w:t>3.3</w:t>
      </w:r>
      <w:r w:rsidR="003B1522" w:rsidRPr="00E7539C">
        <w:rPr>
          <w:b/>
        </w:rPr>
        <w:t xml:space="preserve"> Типовые задания</w:t>
      </w:r>
      <w:r w:rsidR="00C12513" w:rsidRPr="00E7539C">
        <w:rPr>
          <w:b/>
        </w:rPr>
        <w:t xml:space="preserve"> </w:t>
      </w:r>
    </w:p>
    <w:p w14:paraId="105BE224" w14:textId="77777777" w:rsidR="00447EA8" w:rsidRDefault="00447EA8" w:rsidP="00447EA8">
      <w:pPr>
        <w:spacing w:line="360" w:lineRule="auto"/>
        <w:jc w:val="center"/>
        <w:rPr>
          <w:i/>
          <w:sz w:val="23"/>
          <w:szCs w:val="23"/>
        </w:rPr>
      </w:pPr>
    </w:p>
    <w:p w14:paraId="2FFF3195" w14:textId="368740CF" w:rsidR="00447EA8" w:rsidRPr="005039AD" w:rsidRDefault="00447EA8" w:rsidP="00447EA8">
      <w:pPr>
        <w:spacing w:line="360" w:lineRule="auto"/>
        <w:jc w:val="center"/>
        <w:rPr>
          <w:color w:val="000000"/>
          <w:sz w:val="28"/>
          <w:szCs w:val="28"/>
          <w:u w:val="single"/>
        </w:rPr>
      </w:pPr>
      <w:r w:rsidRPr="005039AD">
        <w:rPr>
          <w:i/>
          <w:sz w:val="23"/>
          <w:szCs w:val="23"/>
        </w:rPr>
        <w:t xml:space="preserve">Устный опрос по теме </w:t>
      </w:r>
      <w:r w:rsidR="00B26F4D" w:rsidRPr="005039AD">
        <w:rPr>
          <w:i/>
          <w:sz w:val="23"/>
          <w:szCs w:val="23"/>
        </w:rPr>
        <w:t>«</w:t>
      </w:r>
      <w:r w:rsidR="00CF7C15" w:rsidRPr="00CF7C15">
        <w:rPr>
          <w:i/>
          <w:sz w:val="23"/>
          <w:szCs w:val="23"/>
        </w:rPr>
        <w:t>Стандарты документирования программных средств</w:t>
      </w:r>
      <w:r w:rsidR="00B26F4D" w:rsidRPr="005039AD">
        <w:rPr>
          <w:i/>
          <w:sz w:val="23"/>
          <w:szCs w:val="23"/>
        </w:rPr>
        <w:t>».</w:t>
      </w:r>
    </w:p>
    <w:p w14:paraId="0F591172" w14:textId="3F13A401" w:rsidR="00DC06B9" w:rsidRPr="00DC06B9" w:rsidRDefault="00DC06B9" w:rsidP="00D2092C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/>
          <w:sz w:val="23"/>
          <w:szCs w:val="23"/>
        </w:rPr>
      </w:pPr>
      <w:r w:rsidRPr="00DC06B9">
        <w:rPr>
          <w:rFonts w:ascii="Times New Roman" w:hAnsi="Times New Roman"/>
          <w:sz w:val="23"/>
          <w:szCs w:val="23"/>
        </w:rPr>
        <w:t>Перечислите требования к разделению прав доступа</w:t>
      </w:r>
      <w:r w:rsidR="00CF7C15">
        <w:rPr>
          <w:rFonts w:ascii="Times New Roman" w:hAnsi="Times New Roman"/>
          <w:sz w:val="23"/>
          <w:szCs w:val="23"/>
        </w:rPr>
        <w:t xml:space="preserve"> сайта</w:t>
      </w:r>
      <w:r w:rsidRPr="00DC06B9">
        <w:rPr>
          <w:rFonts w:ascii="Times New Roman" w:hAnsi="Times New Roman"/>
          <w:sz w:val="23"/>
          <w:szCs w:val="23"/>
        </w:rPr>
        <w:t>.</w:t>
      </w:r>
    </w:p>
    <w:p w14:paraId="66FEF2F8" w14:textId="4338CCA6" w:rsidR="00DC06B9" w:rsidRPr="00DC06B9" w:rsidRDefault="00DC06B9" w:rsidP="00D2092C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/>
          <w:sz w:val="23"/>
          <w:szCs w:val="23"/>
        </w:rPr>
      </w:pPr>
      <w:r w:rsidRPr="00DC06B9">
        <w:rPr>
          <w:rFonts w:ascii="Times New Roman" w:hAnsi="Times New Roman"/>
          <w:sz w:val="23"/>
          <w:szCs w:val="23"/>
        </w:rPr>
        <w:t>Опишите требования к графическому дизайну сайта</w:t>
      </w:r>
    </w:p>
    <w:p w14:paraId="5DBBF98C" w14:textId="07D3B910" w:rsidR="00DC06B9" w:rsidRPr="00DC06B9" w:rsidRDefault="00DC06B9" w:rsidP="00D2092C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/>
          <w:sz w:val="23"/>
          <w:szCs w:val="23"/>
        </w:rPr>
      </w:pPr>
      <w:r w:rsidRPr="00DC06B9">
        <w:rPr>
          <w:rFonts w:ascii="Times New Roman" w:hAnsi="Times New Roman"/>
          <w:sz w:val="23"/>
          <w:szCs w:val="23"/>
        </w:rPr>
        <w:t>Что входит в требования к функциональным характеристикам</w:t>
      </w:r>
      <w:r w:rsidR="00CF7C15">
        <w:rPr>
          <w:rFonts w:ascii="Times New Roman" w:hAnsi="Times New Roman"/>
          <w:sz w:val="23"/>
          <w:szCs w:val="23"/>
        </w:rPr>
        <w:t xml:space="preserve"> сайта</w:t>
      </w:r>
    </w:p>
    <w:p w14:paraId="0F614774" w14:textId="42F8C195" w:rsidR="00DC06B9" w:rsidRPr="00DC06B9" w:rsidRDefault="00DC06B9" w:rsidP="00D2092C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/>
          <w:sz w:val="23"/>
          <w:szCs w:val="23"/>
        </w:rPr>
      </w:pPr>
      <w:r w:rsidRPr="00DC06B9">
        <w:rPr>
          <w:rFonts w:ascii="Times New Roman" w:hAnsi="Times New Roman"/>
          <w:sz w:val="23"/>
          <w:szCs w:val="23"/>
        </w:rPr>
        <w:t>Перечислите требования к надежности</w:t>
      </w:r>
      <w:r w:rsidR="00CF7C15">
        <w:rPr>
          <w:rFonts w:ascii="Times New Roman" w:hAnsi="Times New Roman"/>
          <w:sz w:val="23"/>
          <w:szCs w:val="23"/>
        </w:rPr>
        <w:t xml:space="preserve"> сайта</w:t>
      </w:r>
    </w:p>
    <w:p w14:paraId="21FEED95" w14:textId="53904343" w:rsidR="00DC06B9" w:rsidRPr="00DC06B9" w:rsidRDefault="00DC06B9" w:rsidP="00D2092C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/>
          <w:sz w:val="23"/>
          <w:szCs w:val="23"/>
        </w:rPr>
      </w:pPr>
      <w:r w:rsidRPr="00DC06B9">
        <w:rPr>
          <w:rFonts w:ascii="Times New Roman" w:hAnsi="Times New Roman"/>
          <w:sz w:val="23"/>
          <w:szCs w:val="23"/>
        </w:rPr>
        <w:t>Опишите требования к условиям эксплуатации</w:t>
      </w:r>
      <w:r w:rsidR="00CF7C15">
        <w:rPr>
          <w:rFonts w:ascii="Times New Roman" w:hAnsi="Times New Roman"/>
          <w:sz w:val="23"/>
          <w:szCs w:val="23"/>
        </w:rPr>
        <w:t xml:space="preserve"> сайта</w:t>
      </w:r>
    </w:p>
    <w:p w14:paraId="7B82DB36" w14:textId="57B29537" w:rsidR="00DC06B9" w:rsidRPr="005039AD" w:rsidRDefault="00DC06B9" w:rsidP="00D2092C">
      <w:pPr>
        <w:pStyle w:val="a6"/>
        <w:numPr>
          <w:ilvl w:val="0"/>
          <w:numId w:val="11"/>
        </w:numPr>
        <w:spacing w:line="360" w:lineRule="auto"/>
        <w:rPr>
          <w:rFonts w:ascii="Times New Roman" w:hAnsi="Times New Roman"/>
          <w:sz w:val="23"/>
          <w:szCs w:val="23"/>
        </w:rPr>
      </w:pPr>
      <w:r w:rsidRPr="00DC06B9">
        <w:rPr>
          <w:rFonts w:ascii="Times New Roman" w:hAnsi="Times New Roman"/>
          <w:sz w:val="23"/>
          <w:szCs w:val="23"/>
        </w:rPr>
        <w:t>Перечислите требования к составу и параметрам технических средств</w:t>
      </w:r>
      <w:r w:rsidR="00CF7C15">
        <w:rPr>
          <w:rFonts w:ascii="Times New Roman" w:hAnsi="Times New Roman"/>
          <w:sz w:val="23"/>
          <w:szCs w:val="23"/>
        </w:rPr>
        <w:t xml:space="preserve"> сайта</w:t>
      </w:r>
    </w:p>
    <w:p w14:paraId="68AB2027" w14:textId="7DF45150" w:rsidR="006C2001" w:rsidRPr="006C2001" w:rsidRDefault="006C2001" w:rsidP="006C2001">
      <w:pPr>
        <w:spacing w:line="360" w:lineRule="auto"/>
        <w:jc w:val="center"/>
        <w:rPr>
          <w:i/>
          <w:sz w:val="23"/>
          <w:szCs w:val="23"/>
        </w:rPr>
      </w:pPr>
      <w:r w:rsidRPr="006C2001">
        <w:rPr>
          <w:i/>
          <w:sz w:val="23"/>
          <w:szCs w:val="23"/>
        </w:rPr>
        <w:t>Самостоятельная работа по теме «Стандарты документирования программных средств. ЕСПД. Международные организации по стандартизации»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C2001" w14:paraId="4AB27E2F" w14:textId="77777777" w:rsidTr="006C2001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5E86" w14:textId="77777777" w:rsidR="006C2001" w:rsidRDefault="006C20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вариант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F2CE" w14:textId="77777777" w:rsidR="006C2001" w:rsidRDefault="006C20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вариант</w:t>
            </w:r>
          </w:p>
        </w:tc>
      </w:tr>
      <w:tr w:rsidR="006C2001" w14:paraId="564F8EF4" w14:textId="77777777" w:rsidTr="006C2001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B780" w14:textId="77777777" w:rsidR="006C2001" w:rsidRDefault="006C2001" w:rsidP="00D2092C">
            <w:pPr>
              <w:pStyle w:val="a6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Раскройте суть процесса:</w:t>
            </w:r>
          </w:p>
        </w:tc>
      </w:tr>
      <w:tr w:rsidR="006C2001" w14:paraId="784053BA" w14:textId="77777777" w:rsidTr="006C2001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BFE3B" w14:textId="77777777" w:rsidR="006C2001" w:rsidRDefault="006C2001" w:rsidP="00D2092C">
            <w:pPr>
              <w:pStyle w:val="a6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документирование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043C" w14:textId="77777777" w:rsidR="006C2001" w:rsidRDefault="006C2001" w:rsidP="00D2092C">
            <w:pPr>
              <w:pStyle w:val="a6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стандартизация</w:t>
            </w:r>
          </w:p>
        </w:tc>
      </w:tr>
      <w:tr w:rsidR="006C2001" w14:paraId="5B78F332" w14:textId="77777777" w:rsidTr="006C2001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EFEB" w14:textId="77777777" w:rsidR="006C2001" w:rsidRDefault="006C2001" w:rsidP="00D2092C">
            <w:pPr>
              <w:pStyle w:val="a6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Описать особенности указанных документов:</w:t>
            </w:r>
          </w:p>
        </w:tc>
      </w:tr>
      <w:tr w:rsidR="006C2001" w14:paraId="45F48935" w14:textId="77777777" w:rsidTr="006C2001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A36C" w14:textId="77777777" w:rsidR="006C2001" w:rsidRDefault="006C2001" w:rsidP="00D2092C">
            <w:pPr>
              <w:pStyle w:val="a6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Международного стандарта ИСО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5367" w14:textId="77777777" w:rsidR="006C2001" w:rsidRDefault="006C2001" w:rsidP="00D2092C">
            <w:pPr>
              <w:pStyle w:val="a6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Государственного стандарта</w:t>
            </w:r>
          </w:p>
        </w:tc>
      </w:tr>
      <w:tr w:rsidR="006C2001" w14:paraId="36772849" w14:textId="77777777" w:rsidTr="006C2001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9A95" w14:textId="77777777" w:rsidR="006C2001" w:rsidRDefault="006C2001" w:rsidP="00D2092C">
            <w:pPr>
              <w:pStyle w:val="a6"/>
              <w:numPr>
                <w:ilvl w:val="0"/>
                <w:numId w:val="1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Перечислить отличия</w:t>
            </w:r>
          </w:p>
        </w:tc>
      </w:tr>
      <w:tr w:rsidR="006C2001" w14:paraId="5EF961F3" w14:textId="77777777" w:rsidTr="006C2001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506A" w14:textId="77777777" w:rsidR="006C2001" w:rsidRDefault="006C2001" w:rsidP="00D2092C">
            <w:pPr>
              <w:pStyle w:val="a6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Отраслевых стандартов и стандартов предприятий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A876" w14:textId="77777777" w:rsidR="006C2001" w:rsidRDefault="006C2001" w:rsidP="00D2092C">
            <w:pPr>
              <w:pStyle w:val="a6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Технического регламента и технических условий</w:t>
            </w:r>
          </w:p>
        </w:tc>
      </w:tr>
      <w:tr w:rsidR="006C2001" w14:paraId="676EC2F3" w14:textId="77777777" w:rsidTr="006C2001">
        <w:trPr>
          <w:hidden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9221" w14:textId="77777777" w:rsidR="006C2001" w:rsidRDefault="006C2001" w:rsidP="00D2092C">
            <w:pPr>
              <w:pStyle w:val="a6"/>
              <w:numPr>
                <w:ilvl w:val="0"/>
                <w:numId w:val="17"/>
              </w:numPr>
              <w:spacing w:after="0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14:paraId="5C05B036" w14:textId="77777777" w:rsidR="006C2001" w:rsidRDefault="006C2001" w:rsidP="00D2092C">
            <w:pPr>
              <w:pStyle w:val="a6"/>
              <w:numPr>
                <w:ilvl w:val="0"/>
                <w:numId w:val="17"/>
              </w:numPr>
              <w:spacing w:after="0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14:paraId="6145F89B" w14:textId="77777777" w:rsidR="006C2001" w:rsidRDefault="006C2001" w:rsidP="00D2092C">
            <w:pPr>
              <w:pStyle w:val="a6"/>
              <w:numPr>
                <w:ilvl w:val="0"/>
                <w:numId w:val="17"/>
              </w:numPr>
              <w:spacing w:after="0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14:paraId="545F4F37" w14:textId="77777777" w:rsidR="006C2001" w:rsidRDefault="006C2001" w:rsidP="00D2092C">
            <w:pPr>
              <w:pStyle w:val="a6"/>
              <w:numPr>
                <w:ilvl w:val="0"/>
                <w:numId w:val="1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Назвать:</w:t>
            </w:r>
          </w:p>
        </w:tc>
      </w:tr>
      <w:tr w:rsidR="006C2001" w14:paraId="12945C6A" w14:textId="77777777" w:rsidTr="006C2001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D98B" w14:textId="77777777" w:rsidR="006C2001" w:rsidRDefault="006C2001" w:rsidP="00D2092C">
            <w:pPr>
              <w:pStyle w:val="a6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Недостатки ЕСПД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73E" w14:textId="77777777" w:rsidR="006C2001" w:rsidRDefault="006C2001" w:rsidP="00D2092C">
            <w:pPr>
              <w:pStyle w:val="a6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Достоинства ЕСПД</w:t>
            </w:r>
          </w:p>
        </w:tc>
      </w:tr>
      <w:tr w:rsidR="006C2001" w14:paraId="76AA803D" w14:textId="77777777" w:rsidTr="006C2001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A0C66" w14:textId="77777777" w:rsidR="006C2001" w:rsidRDefault="006C2001" w:rsidP="00D2092C">
            <w:pPr>
              <w:pStyle w:val="a6"/>
              <w:numPr>
                <w:ilvl w:val="0"/>
                <w:numId w:val="17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Перечислить международные организации, которые приняли стандарты, регулирующие:</w:t>
            </w:r>
          </w:p>
        </w:tc>
      </w:tr>
      <w:tr w:rsidR="006C2001" w14:paraId="7CC1A30C" w14:textId="77777777" w:rsidTr="006C2001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A68A" w14:textId="77777777" w:rsidR="006C2001" w:rsidRDefault="006C2001" w:rsidP="00D2092C">
            <w:pPr>
              <w:pStyle w:val="a6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Правила транслитерации символов кириллицы в латиницу</w:t>
            </w:r>
          </w:p>
          <w:p w14:paraId="482FB1B5" w14:textId="77777777" w:rsidR="006C2001" w:rsidRDefault="006C2001" w:rsidP="00D2092C">
            <w:pPr>
              <w:pStyle w:val="a6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Предварительная спецификация 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G</w:t>
            </w:r>
          </w:p>
          <w:p w14:paraId="68C141B8" w14:textId="77777777" w:rsidR="006C2001" w:rsidRDefault="006C2001" w:rsidP="00D2092C">
            <w:pPr>
              <w:pStyle w:val="a6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MPEG</w:t>
            </w:r>
          </w:p>
          <w:p w14:paraId="59032F4C" w14:textId="77777777" w:rsidR="006C2001" w:rsidRDefault="006C2001" w:rsidP="00D2092C">
            <w:pPr>
              <w:pStyle w:val="a6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Стандарт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BioAPI</w:t>
            </w:r>
            <w:proofErr w:type="spellEnd"/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4F52" w14:textId="77777777" w:rsidR="006C2001" w:rsidRDefault="006C2001" w:rsidP="00D2092C">
            <w:pPr>
              <w:pStyle w:val="a6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Unicode</w:t>
            </w:r>
          </w:p>
          <w:p w14:paraId="5A01FF63" w14:textId="77777777" w:rsidR="006C2001" w:rsidRDefault="006C2001" w:rsidP="00D2092C">
            <w:pPr>
              <w:pStyle w:val="a6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Требования безопасности для бытовых электроприборов</w:t>
            </w:r>
          </w:p>
          <w:p w14:paraId="19AF69CF" w14:textId="77777777" w:rsidR="006C2001" w:rsidRDefault="006C2001" w:rsidP="00D2092C">
            <w:pPr>
              <w:pStyle w:val="a6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Стандарт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HDR</w:t>
            </w:r>
          </w:p>
          <w:p w14:paraId="797AF2CD" w14:textId="77777777" w:rsidR="006C2001" w:rsidRDefault="006C2001" w:rsidP="00D2092C">
            <w:pPr>
              <w:pStyle w:val="a6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Стандарт языка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</w:p>
        </w:tc>
      </w:tr>
    </w:tbl>
    <w:p w14:paraId="6A606E6D" w14:textId="77777777" w:rsidR="006C2001" w:rsidRDefault="006C2001" w:rsidP="007E1628">
      <w:pPr>
        <w:spacing w:line="276" w:lineRule="auto"/>
        <w:jc w:val="center"/>
        <w:rPr>
          <w:i/>
          <w:sz w:val="23"/>
          <w:szCs w:val="23"/>
        </w:rPr>
      </w:pPr>
    </w:p>
    <w:p w14:paraId="145B9751" w14:textId="5A1CF5E9" w:rsidR="006C2001" w:rsidRDefault="00F233BA" w:rsidP="007E1628">
      <w:pPr>
        <w:spacing w:line="276" w:lineRule="auto"/>
        <w:jc w:val="center"/>
        <w:rPr>
          <w:i/>
          <w:sz w:val="23"/>
          <w:szCs w:val="23"/>
        </w:rPr>
      </w:pPr>
      <w:r>
        <w:rPr>
          <w:i/>
          <w:sz w:val="23"/>
          <w:szCs w:val="23"/>
        </w:rPr>
        <w:t>Групповая работа по теме «</w:t>
      </w:r>
      <w:r w:rsidRPr="00F233BA">
        <w:rPr>
          <w:i/>
          <w:sz w:val="23"/>
          <w:szCs w:val="23"/>
        </w:rPr>
        <w:t>Сущность процедуры документирования ПС</w:t>
      </w:r>
      <w:r>
        <w:rPr>
          <w:i/>
          <w:sz w:val="23"/>
          <w:szCs w:val="23"/>
        </w:rPr>
        <w:t xml:space="preserve">» </w:t>
      </w:r>
    </w:p>
    <w:p w14:paraId="4C047932" w14:textId="77777777" w:rsidR="00F233BA" w:rsidRDefault="00F233BA" w:rsidP="00F233BA">
      <w:pPr>
        <w:ind w:firstLine="851"/>
        <w:jc w:val="both"/>
      </w:pPr>
      <w:r>
        <w:t xml:space="preserve">Формированию требований к комплексу программ должно сопутствовать создание требований, отражающих его документооборот, вследствие чего эти процессы во многом подобны. От масштаба ПС непосредственно зависят затраты ресурсов для их документирования и не всегда целесообразно создавать и использовать в реальных проектах весь комплекс шаблонов документов, отраженных в главе 3. Масштаб проекта и спецификация требований к ПС, непосредственно отражаются на составе, содержании и объеме документации, необходимой различным участникам проекта. Каждый из разработчиков в той или иной степени должен привлекаться к управлению требованиями, как к проекту, так и его документации. </w:t>
      </w:r>
      <w:r>
        <w:rPr>
          <w:b/>
          <w:i/>
        </w:rPr>
        <w:t>Разработчикам необходимо выработать профессиональные приемы для понимания и изложения в документах потребностей пользователей, управления масштабом проекта,</w:t>
      </w:r>
      <w:r>
        <w:t xml:space="preserve"> построением системы и документации, удовлетворяющих достаточно полно эти потребности, </w:t>
      </w:r>
      <w:r>
        <w:rPr>
          <w:b/>
          <w:i/>
        </w:rPr>
        <w:t>которые включают:</w:t>
      </w:r>
    </w:p>
    <w:p w14:paraId="62AA3F4A" w14:textId="77777777" w:rsidR="00F233BA" w:rsidRDefault="00F233BA" w:rsidP="00D2092C">
      <w:pPr>
        <w:pStyle w:val="a6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команда разработчиков ПС</w:t>
      </w:r>
      <w:r>
        <w:rPr>
          <w:rFonts w:ascii="Times New Roman" w:hAnsi="Times New Roman"/>
          <w:sz w:val="24"/>
        </w:rPr>
        <w:t xml:space="preserve">, получает </w:t>
      </w:r>
      <w:r>
        <w:rPr>
          <w:rFonts w:ascii="Times New Roman" w:hAnsi="Times New Roman"/>
          <w:b/>
          <w:i/>
          <w:sz w:val="24"/>
        </w:rPr>
        <w:t>представление о сложности и размере создаваемого продукта и составе его документации</w:t>
      </w:r>
      <w:r>
        <w:rPr>
          <w:rFonts w:ascii="Times New Roman" w:hAnsi="Times New Roman"/>
          <w:sz w:val="24"/>
        </w:rPr>
        <w:t xml:space="preserve">; </w:t>
      </w:r>
    </w:p>
    <w:p w14:paraId="384AE8B4" w14:textId="77777777" w:rsidR="00F233BA" w:rsidRDefault="00F233BA" w:rsidP="00D2092C">
      <w:pPr>
        <w:pStyle w:val="a6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менеджеры проекта</w:t>
      </w:r>
      <w:r>
        <w:rPr>
          <w:rFonts w:ascii="Times New Roman" w:hAnsi="Times New Roman"/>
          <w:sz w:val="24"/>
        </w:rPr>
        <w:t xml:space="preserve">, − </w:t>
      </w:r>
      <w:r>
        <w:rPr>
          <w:rFonts w:ascii="Times New Roman" w:hAnsi="Times New Roman"/>
          <w:b/>
          <w:i/>
          <w:sz w:val="24"/>
        </w:rPr>
        <w:t>базу для расчета содержания</w:t>
      </w:r>
      <w:r>
        <w:rPr>
          <w:rFonts w:ascii="Times New Roman" w:hAnsi="Times New Roman"/>
          <w:sz w:val="24"/>
        </w:rPr>
        <w:t xml:space="preserve"> спецификаций, графиков, затрат и ресурсов;</w:t>
      </w:r>
    </w:p>
    <w:p w14:paraId="2CCE0DAB" w14:textId="77777777" w:rsidR="00F233BA" w:rsidRDefault="00F233BA" w:rsidP="00D2092C">
      <w:pPr>
        <w:pStyle w:val="a6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группа тестирования, − планы тестирования</w:t>
      </w:r>
      <w:r>
        <w:rPr>
          <w:rFonts w:ascii="Times New Roman" w:hAnsi="Times New Roman"/>
          <w:sz w:val="24"/>
        </w:rPr>
        <w:t>, варианты испытаний и процедуры проверок;</w:t>
      </w:r>
    </w:p>
    <w:p w14:paraId="77EF2F83" w14:textId="77777777" w:rsidR="00F233BA" w:rsidRDefault="00F233BA" w:rsidP="00D2092C">
      <w:pPr>
        <w:pStyle w:val="a6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специалисты по сопровождению и поддержке</w:t>
      </w:r>
      <w:r>
        <w:rPr>
          <w:rFonts w:ascii="Times New Roman" w:hAnsi="Times New Roman"/>
          <w:sz w:val="24"/>
        </w:rPr>
        <w:t xml:space="preserve">, получают </w:t>
      </w:r>
      <w:r>
        <w:rPr>
          <w:rFonts w:ascii="Times New Roman" w:hAnsi="Times New Roman"/>
          <w:b/>
          <w:i/>
          <w:sz w:val="24"/>
        </w:rPr>
        <w:t>представление о функциональности</w:t>
      </w:r>
      <w:r>
        <w:rPr>
          <w:rFonts w:ascii="Times New Roman" w:hAnsi="Times New Roman"/>
          <w:sz w:val="24"/>
        </w:rPr>
        <w:t xml:space="preserve"> каждой составной части продукта;</w:t>
      </w:r>
    </w:p>
    <w:p w14:paraId="2DFE9EFD" w14:textId="77777777" w:rsidR="00F233BA" w:rsidRDefault="00F233BA" w:rsidP="00D2092C">
      <w:pPr>
        <w:pStyle w:val="a6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клиенты </w:t>
      </w:r>
      <w:r>
        <w:rPr>
          <w:rFonts w:ascii="Times New Roman" w:hAnsi="Times New Roman"/>
          <w:b/>
          <w:i/>
          <w:sz w:val="24"/>
        </w:rPr>
        <w:t>отдела маркетинга и специалисты по продажам</w:t>
      </w:r>
      <w:r>
        <w:rPr>
          <w:rFonts w:ascii="Times New Roman" w:hAnsi="Times New Roman"/>
          <w:sz w:val="24"/>
        </w:rPr>
        <w:t xml:space="preserve">, будут иметь </w:t>
      </w:r>
      <w:r>
        <w:rPr>
          <w:rFonts w:ascii="Times New Roman" w:hAnsi="Times New Roman"/>
          <w:b/>
          <w:i/>
          <w:sz w:val="24"/>
        </w:rPr>
        <w:t>представление о конечном программном продукте</w:t>
      </w:r>
      <w:r>
        <w:rPr>
          <w:rFonts w:ascii="Times New Roman" w:hAnsi="Times New Roman"/>
          <w:sz w:val="24"/>
        </w:rPr>
        <w:t>;</w:t>
      </w:r>
    </w:p>
    <w:p w14:paraId="1C26270E" w14:textId="77777777" w:rsidR="00F233BA" w:rsidRDefault="00F233BA" w:rsidP="00D2092C">
      <w:pPr>
        <w:pStyle w:val="a6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составители документации</w:t>
      </w:r>
      <w:r>
        <w:rPr>
          <w:rFonts w:ascii="Times New Roman" w:hAnsi="Times New Roman"/>
          <w:sz w:val="24"/>
        </w:rPr>
        <w:t xml:space="preserve">, создающие шаблоны документов, </w:t>
      </w:r>
      <w:r>
        <w:rPr>
          <w:rFonts w:ascii="Times New Roman" w:hAnsi="Times New Roman"/>
          <w:b/>
          <w:i/>
          <w:sz w:val="24"/>
        </w:rPr>
        <w:t>руководства для пользователей и справки</w:t>
      </w:r>
      <w:r>
        <w:rPr>
          <w:rFonts w:ascii="Times New Roman" w:hAnsi="Times New Roman"/>
          <w:sz w:val="24"/>
        </w:rPr>
        <w:t xml:space="preserve"> на основании спецификации требований к ПС получат </w:t>
      </w:r>
      <w:r>
        <w:rPr>
          <w:rFonts w:ascii="Times New Roman" w:hAnsi="Times New Roman"/>
          <w:b/>
          <w:i/>
          <w:sz w:val="24"/>
        </w:rPr>
        <w:t>проект пользовательского интерфейса</w:t>
      </w:r>
      <w:r>
        <w:rPr>
          <w:rFonts w:ascii="Times New Roman" w:hAnsi="Times New Roman"/>
          <w:sz w:val="24"/>
        </w:rPr>
        <w:t xml:space="preserve">; </w:t>
      </w:r>
    </w:p>
    <w:p w14:paraId="7EB50113" w14:textId="77777777" w:rsidR="00F233BA" w:rsidRDefault="00F233BA" w:rsidP="00D2092C">
      <w:pPr>
        <w:pStyle w:val="a6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специалисты, ответственные за обучение персонала</w:t>
      </w:r>
      <w:r>
        <w:rPr>
          <w:rFonts w:ascii="Times New Roman" w:hAnsi="Times New Roman"/>
          <w:sz w:val="24"/>
        </w:rPr>
        <w:t xml:space="preserve">, получат спецификации требований к ПС и </w:t>
      </w:r>
      <w:r>
        <w:rPr>
          <w:rFonts w:ascii="Times New Roman" w:hAnsi="Times New Roman"/>
          <w:b/>
          <w:i/>
          <w:sz w:val="24"/>
        </w:rPr>
        <w:t>документацию для пользователей</w:t>
      </w:r>
      <w:r>
        <w:rPr>
          <w:rFonts w:ascii="Times New Roman" w:hAnsi="Times New Roman"/>
          <w:sz w:val="24"/>
        </w:rPr>
        <w:t>, а также для разработки обучающих материалов;</w:t>
      </w:r>
    </w:p>
    <w:p w14:paraId="00F73090" w14:textId="77777777" w:rsidR="00F233BA" w:rsidRDefault="00F233BA" w:rsidP="00D2092C">
      <w:pPr>
        <w:pStyle w:val="a6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персонал, занимающийся юридической стороной</w:t>
      </w:r>
      <w:r>
        <w:rPr>
          <w:rFonts w:ascii="Times New Roman" w:hAnsi="Times New Roman"/>
          <w:sz w:val="24"/>
        </w:rPr>
        <w:t xml:space="preserve"> проекта, проверит, </w:t>
      </w:r>
      <w:r>
        <w:rPr>
          <w:rFonts w:ascii="Times New Roman" w:hAnsi="Times New Roman"/>
          <w:b/>
          <w:i/>
          <w:sz w:val="24"/>
        </w:rPr>
        <w:t xml:space="preserve">соответствуют ли требования к продукту </w:t>
      </w:r>
      <w:r>
        <w:rPr>
          <w:rFonts w:ascii="Times New Roman" w:hAnsi="Times New Roman"/>
          <w:sz w:val="24"/>
        </w:rPr>
        <w:t xml:space="preserve">существующим </w:t>
      </w:r>
      <w:r>
        <w:rPr>
          <w:rFonts w:ascii="Times New Roman" w:hAnsi="Times New Roman"/>
          <w:b/>
          <w:i/>
          <w:sz w:val="24"/>
        </w:rPr>
        <w:t>законам</w:t>
      </w:r>
      <w:r>
        <w:rPr>
          <w:rFonts w:ascii="Times New Roman" w:hAnsi="Times New Roman"/>
          <w:sz w:val="24"/>
        </w:rPr>
        <w:t xml:space="preserve"> и постановлениям.</w:t>
      </w:r>
    </w:p>
    <w:p w14:paraId="260EC521" w14:textId="77777777" w:rsidR="00F233BA" w:rsidRDefault="00F233BA" w:rsidP="00F233BA">
      <w:pPr>
        <w:pStyle w:val="a6"/>
        <w:ind w:firstLine="55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Ниже показан пример работы команды разработчиков на примере программы Калькулятор.</w:t>
      </w:r>
    </w:p>
    <w:p w14:paraId="1FAD3B0A" w14:textId="77777777" w:rsidR="00F233BA" w:rsidRDefault="00F233BA" w:rsidP="00F233BA">
      <w:pPr>
        <w:pStyle w:val="a6"/>
        <w:jc w:val="both"/>
        <w:rPr>
          <w:rFonts w:ascii="Times New Roman" w:hAnsi="Times New Roman"/>
          <w:sz w:val="24"/>
        </w:rPr>
      </w:pPr>
    </w:p>
    <w:p w14:paraId="53BEA884" w14:textId="77777777" w:rsidR="00F233BA" w:rsidRDefault="00F233BA" w:rsidP="00F233BA">
      <w:pPr>
        <w:pStyle w:val="a6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Пример работы команды разработчиков программы Калькулятор.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6756"/>
      </w:tblGrid>
      <w:tr w:rsidR="00F233BA" w14:paraId="2E9B9F8D" w14:textId="77777777" w:rsidTr="00F233BA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A2C9" w14:textId="77777777" w:rsidR="00F233BA" w:rsidRDefault="00F233B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Команда проекта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DE79" w14:textId="77777777" w:rsidR="00F233BA" w:rsidRDefault="00F233B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Выполняемые действия</w:t>
            </w:r>
          </w:p>
        </w:tc>
      </w:tr>
      <w:tr w:rsidR="00F233BA" w14:paraId="5DD15E80" w14:textId="77777777" w:rsidTr="00F233BA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4A4AA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команда разработчиков ПС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C954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представление о выполняемых функциях: арифметические вычисления, инженерные вычисления, работа с системами счисления;</w:t>
            </w:r>
          </w:p>
        </w:tc>
      </w:tr>
      <w:tr w:rsidR="00F233BA" w14:paraId="5F091088" w14:textId="77777777" w:rsidTr="00F233BA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3D2D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менеджеры проекта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B7AC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Подсчет стоимости проекта, необходимые ресурсы</w:t>
            </w:r>
          </w:p>
        </w:tc>
      </w:tr>
      <w:tr w:rsidR="00F233BA" w14:paraId="77A95D50" w14:textId="77777777" w:rsidTr="00F233BA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C2372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группа тестирования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8B7CA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Правильность выполнения операций, корректность деления на 0, вывод об ошибке/переполнении при работе с большими числами (факториал числа)</w:t>
            </w:r>
          </w:p>
          <w:p w14:paraId="5D2F7F19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Есть очень простой способ проверить работоспособность калькулятора. Например, перед покупкой калькулятора в магазине и т.д.</w:t>
            </w:r>
          </w:p>
          <w:p w14:paraId="022BBD33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Для этого нужно набрать : 1, 2, 3, 4, 5, 6, 7, 9 ( то есть, все цифры подряд, кроме восьмёрки), а затем - умножить на 9.</w:t>
            </w:r>
          </w:p>
          <w:p w14:paraId="6305FC35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16"/>
              </w:rPr>
              <w:lastRenderedPageBreak/>
              <w:t xml:space="preserve">Должно получиться 111111111 — это значит, что калькулятор исправен и не глючит. </w:t>
            </w:r>
          </w:p>
        </w:tc>
      </w:tr>
      <w:tr w:rsidR="00F233BA" w14:paraId="0BF492B1" w14:textId="77777777" w:rsidTr="00F233BA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B1A9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специалисты по сопровождению и поддержке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73F2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Модуль арифметических операций</w:t>
            </w:r>
          </w:p>
          <w:p w14:paraId="317DAC55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Модуль работы с отрицательными числами</w:t>
            </w:r>
          </w:p>
          <w:p w14:paraId="3D49132B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модуль перевода из 2,8, 10, 16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с.с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в любую из 4</w:t>
            </w:r>
          </w:p>
          <w:p w14:paraId="37712DBE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модуль подсчета тригонометрических значений</w:t>
            </w:r>
          </w:p>
        </w:tc>
      </w:tr>
      <w:tr w:rsidR="00F233BA" w14:paraId="6736FAC9" w14:textId="77777777" w:rsidTr="00F233BA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3A69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отдела маркетинга и специалисты по продажам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9AB22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Целевая аудитория, стоимость продукта, продажа компании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Microsoft</w:t>
            </w:r>
            <w:r>
              <w:rPr>
                <w:rFonts w:ascii="Times New Roman" w:hAnsi="Times New Roman" w:cs="Times New Roman"/>
                <w:sz w:val="20"/>
              </w:rPr>
              <w:t xml:space="preserve"> под определенную ОС 8</w:t>
            </w:r>
          </w:p>
        </w:tc>
      </w:tr>
      <w:tr w:rsidR="00F233BA" w14:paraId="24F88360" w14:textId="77777777" w:rsidTr="00F233BA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DD24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составители документации, создающие шаблоны документов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38C0B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проект пользовательского интерфейса;</w:t>
            </w:r>
          </w:p>
          <w:p w14:paraId="7CF02CED" w14:textId="0F99CA23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1C35723" wp14:editId="38E04A93">
                  <wp:extent cx="3867150" cy="301942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0" cy="301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3BA" w14:paraId="42BC466E" w14:textId="77777777" w:rsidTr="00F233BA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4B657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специалисты, ответственные за обучение персонала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17D9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Справка – загрузка страницы со справочной информацией</w:t>
            </w:r>
          </w:p>
          <w:p w14:paraId="15F3BD92" w14:textId="5F285DFB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DF2D1D4" wp14:editId="4CB1E198">
                  <wp:extent cx="4143375" cy="18764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33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3BA" w14:paraId="5E11D1F2" w14:textId="77777777" w:rsidTr="00F233BA"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D33C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персонал, занимающийся юридической стороной проекта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28680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Получение лицензии</w:t>
            </w:r>
          </w:p>
          <w:p w14:paraId="202ED74F" w14:textId="77777777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«О программе»</w:t>
            </w:r>
          </w:p>
          <w:p w14:paraId="4006C073" w14:textId="336FC403" w:rsidR="00F233BA" w:rsidRDefault="00F233B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7686C04" wp14:editId="56B9DD68">
                  <wp:extent cx="3752850" cy="3448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344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B00668" w14:textId="77777777" w:rsidR="00F233BA" w:rsidRDefault="00F233BA" w:rsidP="00F233BA">
      <w:pPr>
        <w:pStyle w:val="ab"/>
        <w:spacing w:before="0" w:beforeAutospacing="0" w:after="0" w:afterAutospacing="0"/>
        <w:jc w:val="both"/>
        <w:rPr>
          <w:b/>
          <w:bCs/>
          <w:lang w:eastAsia="ru-RU"/>
        </w:rPr>
      </w:pPr>
    </w:p>
    <w:p w14:paraId="37F2A749" w14:textId="77777777" w:rsidR="00F233BA" w:rsidRPr="00F233BA" w:rsidRDefault="00F233BA" w:rsidP="00F233BA">
      <w:pPr>
        <w:pStyle w:val="ab"/>
        <w:spacing w:before="0" w:beforeAutospacing="0" w:after="0" w:afterAutospacing="0"/>
        <w:ind w:firstLine="851"/>
        <w:jc w:val="both"/>
        <w:rPr>
          <w:b/>
          <w:bCs/>
          <w:u w:val="single"/>
          <w:lang w:val="ru-RU"/>
        </w:rPr>
      </w:pPr>
      <w:r w:rsidRPr="00F233BA">
        <w:rPr>
          <w:b/>
          <w:bCs/>
          <w:u w:val="single"/>
          <w:lang w:val="ru-RU"/>
        </w:rPr>
        <w:t>Задание для выполнения:</w:t>
      </w:r>
    </w:p>
    <w:p w14:paraId="73087DBF" w14:textId="77777777" w:rsidR="00F233BA" w:rsidRPr="00F233BA" w:rsidRDefault="00F233BA" w:rsidP="00F233BA">
      <w:pPr>
        <w:pStyle w:val="ab"/>
        <w:spacing w:before="0" w:beforeAutospacing="0" w:after="0" w:afterAutospacing="0"/>
        <w:ind w:firstLine="851"/>
        <w:jc w:val="both"/>
        <w:rPr>
          <w:b/>
          <w:bCs/>
          <w:u w:val="single"/>
          <w:lang w:val="ru-RU"/>
        </w:rPr>
      </w:pPr>
      <w:r w:rsidRPr="00F233BA">
        <w:rPr>
          <w:b/>
          <w:bCs/>
          <w:u w:val="single"/>
          <w:lang w:val="ru-RU"/>
        </w:rPr>
        <w:t>заполнить таблицу Пример работы команды разработчиков на примере любой программы, добавить скриншоты.</w:t>
      </w:r>
    </w:p>
    <w:p w14:paraId="27CD0D9C" w14:textId="77777777" w:rsidR="00F233BA" w:rsidRDefault="00F233BA" w:rsidP="00F233BA"/>
    <w:p w14:paraId="00F45EBB" w14:textId="77777777" w:rsidR="00F233BA" w:rsidRDefault="00F233BA" w:rsidP="00F233BA">
      <w:pPr>
        <w:spacing w:line="276" w:lineRule="auto"/>
        <w:rPr>
          <w:i/>
          <w:sz w:val="23"/>
          <w:szCs w:val="23"/>
        </w:rPr>
      </w:pPr>
    </w:p>
    <w:p w14:paraId="120287D0" w14:textId="75263F95" w:rsidR="00655C86" w:rsidRDefault="00655C86" w:rsidP="007E1628">
      <w:pPr>
        <w:spacing w:line="276" w:lineRule="auto"/>
        <w:jc w:val="center"/>
        <w:rPr>
          <w:i/>
          <w:sz w:val="23"/>
          <w:szCs w:val="23"/>
        </w:rPr>
      </w:pPr>
      <w:r w:rsidRPr="00655C86">
        <w:rPr>
          <w:i/>
          <w:sz w:val="23"/>
          <w:szCs w:val="23"/>
        </w:rPr>
        <w:t xml:space="preserve">Тестовый опрос по теме </w:t>
      </w:r>
      <w:r w:rsidR="00257A11">
        <w:rPr>
          <w:i/>
          <w:sz w:val="23"/>
          <w:szCs w:val="23"/>
        </w:rPr>
        <w:t>«</w:t>
      </w:r>
      <w:r w:rsidR="0071034B" w:rsidRPr="0071034B">
        <w:rPr>
          <w:i/>
          <w:sz w:val="23"/>
          <w:szCs w:val="23"/>
        </w:rPr>
        <w:t>Технологическая и эксплуатационная документация программных продуктов</w:t>
      </w:r>
      <w:r w:rsidR="00257A11">
        <w:rPr>
          <w:i/>
          <w:sz w:val="23"/>
          <w:szCs w:val="23"/>
        </w:rPr>
        <w:t>».</w:t>
      </w:r>
    </w:p>
    <w:p w14:paraId="09B72FED" w14:textId="77777777" w:rsidR="0071034B" w:rsidRPr="0071034B" w:rsidRDefault="0071034B" w:rsidP="0071034B">
      <w:pPr>
        <w:jc w:val="center"/>
        <w:rPr>
          <w:b/>
          <w:bCs/>
          <w:sz w:val="23"/>
          <w:szCs w:val="23"/>
        </w:rPr>
      </w:pPr>
      <w:r w:rsidRPr="0071034B">
        <w:rPr>
          <w:b/>
          <w:bCs/>
          <w:sz w:val="23"/>
          <w:szCs w:val="23"/>
        </w:rPr>
        <w:t>Вариант 1</w:t>
      </w:r>
    </w:p>
    <w:p w14:paraId="53B65F07" w14:textId="77777777" w:rsidR="0071034B" w:rsidRPr="00657E90" w:rsidRDefault="0071034B" w:rsidP="00D2092C">
      <w:pPr>
        <w:pStyle w:val="a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Что такое технологическая документация программного продукта?</w:t>
      </w:r>
    </w:p>
    <w:p w14:paraId="166877C5" w14:textId="77777777" w:rsidR="0071034B" w:rsidRPr="00657E90" w:rsidRDefault="0071034B" w:rsidP="00657E90">
      <w:r w:rsidRPr="00657E90">
        <w:t>а) Документация по установке и эксплуатации продукта</w:t>
      </w:r>
    </w:p>
    <w:p w14:paraId="40C78D71" w14:textId="77777777" w:rsidR="0071034B" w:rsidRPr="00657E90" w:rsidRDefault="0071034B" w:rsidP="00657E90">
      <w:r w:rsidRPr="00657E90">
        <w:t>б) Описание бизнес-процессов заказчика</w:t>
      </w:r>
    </w:p>
    <w:p w14:paraId="428A0FD4" w14:textId="77777777" w:rsidR="0071034B" w:rsidRPr="00657E90" w:rsidRDefault="0071034B" w:rsidP="00657E90">
      <w:r w:rsidRPr="00657E90">
        <w:t>в) Документы, описывающие структуру, алгоритмы и методы разработки ПО</w:t>
      </w:r>
    </w:p>
    <w:p w14:paraId="458E0172" w14:textId="77777777" w:rsidR="0071034B" w:rsidRPr="00657E90" w:rsidRDefault="0071034B" w:rsidP="00657E90">
      <w:r w:rsidRPr="00657E90">
        <w:t>г) Руководство пользователя</w:t>
      </w:r>
    </w:p>
    <w:p w14:paraId="18B7AAC5" w14:textId="77777777" w:rsidR="0071034B" w:rsidRPr="00657E90" w:rsidRDefault="0071034B" w:rsidP="00D2092C">
      <w:pPr>
        <w:pStyle w:val="a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Основная цель эксплуатационной документации —</w:t>
      </w:r>
    </w:p>
    <w:p w14:paraId="591F109F" w14:textId="77777777" w:rsidR="0071034B" w:rsidRPr="00657E90" w:rsidRDefault="0071034B" w:rsidP="00657E90">
      <w:r w:rsidRPr="00657E90">
        <w:t>а) Разработка архитектуры программы</w:t>
      </w:r>
    </w:p>
    <w:p w14:paraId="17CD816D" w14:textId="77777777" w:rsidR="0071034B" w:rsidRPr="00657E90" w:rsidRDefault="0071034B" w:rsidP="00657E90">
      <w:r w:rsidRPr="00657E90">
        <w:t>б) Анализ требований к системе</w:t>
      </w:r>
    </w:p>
    <w:p w14:paraId="41EAE806" w14:textId="77777777" w:rsidR="0071034B" w:rsidRPr="00657E90" w:rsidRDefault="0071034B" w:rsidP="00657E90">
      <w:r w:rsidRPr="00657E90">
        <w:t>в) Тестирование кода</w:t>
      </w:r>
    </w:p>
    <w:p w14:paraId="6BD3F536" w14:textId="77777777" w:rsidR="0071034B" w:rsidRPr="00657E90" w:rsidRDefault="0071034B" w:rsidP="00657E90">
      <w:r w:rsidRPr="00657E90">
        <w:t>г) Обеспечение правильной и безопасной эксплуатации программы конечными пользователями</w:t>
      </w:r>
    </w:p>
    <w:p w14:paraId="7EEBB751" w14:textId="77777777" w:rsidR="0071034B" w:rsidRPr="00657E90" w:rsidRDefault="0071034B" w:rsidP="00D2092C">
      <w:pPr>
        <w:pStyle w:val="a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Какие разделы, как правило, входят в состав технологической документации?</w:t>
      </w:r>
    </w:p>
    <w:p w14:paraId="33E488AD" w14:textId="77777777" w:rsidR="0071034B" w:rsidRPr="00657E90" w:rsidRDefault="0071034B" w:rsidP="00657E90">
      <w:r w:rsidRPr="00657E90">
        <w:t>а) Руководство оператора и баланс проекта</w:t>
      </w:r>
    </w:p>
    <w:p w14:paraId="615C1E33" w14:textId="77777777" w:rsidR="0071034B" w:rsidRPr="00657E90" w:rsidRDefault="0071034B" w:rsidP="00657E90">
      <w:r w:rsidRPr="00657E90">
        <w:t>б) Описание пользовательского интерфейса и маркетинговая стратегия</w:t>
      </w:r>
    </w:p>
    <w:p w14:paraId="25FF8410" w14:textId="77777777" w:rsidR="0071034B" w:rsidRPr="00657E90" w:rsidRDefault="0071034B" w:rsidP="00657E90">
      <w:r w:rsidRPr="00657E90">
        <w:t>в) Структура данных, алгоритмы, описание интерфейсов между модулями</w:t>
      </w:r>
    </w:p>
    <w:p w14:paraId="567A251D" w14:textId="77777777" w:rsidR="0071034B" w:rsidRPr="00657E90" w:rsidRDefault="0071034B" w:rsidP="00657E90">
      <w:r w:rsidRPr="00657E90">
        <w:t>г) План тестирования и описание ошибок</w:t>
      </w:r>
    </w:p>
    <w:p w14:paraId="2F262735" w14:textId="77777777" w:rsidR="0071034B" w:rsidRPr="00657E90" w:rsidRDefault="0071034B" w:rsidP="00D2092C">
      <w:pPr>
        <w:pStyle w:val="a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Что из нижеперечисленного относится к эксплуатационной документации?</w:t>
      </w:r>
    </w:p>
    <w:p w14:paraId="65BAEE86" w14:textId="77777777" w:rsidR="0071034B" w:rsidRPr="00657E90" w:rsidRDefault="0071034B" w:rsidP="00657E90">
      <w:r w:rsidRPr="00657E90">
        <w:t>а) Спецификация требований</w:t>
      </w:r>
    </w:p>
    <w:p w14:paraId="4F5D7574" w14:textId="77777777" w:rsidR="0071034B" w:rsidRPr="00657E90" w:rsidRDefault="0071034B" w:rsidP="00657E90">
      <w:r w:rsidRPr="00657E90">
        <w:t>б) Техническое задание</w:t>
      </w:r>
    </w:p>
    <w:p w14:paraId="4F6FB6C3" w14:textId="77777777" w:rsidR="0071034B" w:rsidRPr="00657E90" w:rsidRDefault="0071034B" w:rsidP="00657E90">
      <w:r w:rsidRPr="00657E90">
        <w:t>в) Руководство пользователя и инструкция по установке</w:t>
      </w:r>
    </w:p>
    <w:p w14:paraId="0BC32598" w14:textId="77777777" w:rsidR="0071034B" w:rsidRPr="00657E90" w:rsidRDefault="0071034B" w:rsidP="00657E90">
      <w:r w:rsidRPr="00657E90">
        <w:t>г) Архитектурные схемы</w:t>
      </w:r>
    </w:p>
    <w:p w14:paraId="5885E806" w14:textId="77777777" w:rsidR="0071034B" w:rsidRPr="00657E90" w:rsidRDefault="0071034B" w:rsidP="00657E90"/>
    <w:p w14:paraId="242303AD" w14:textId="77777777" w:rsidR="0071034B" w:rsidRPr="00657E90" w:rsidRDefault="0071034B" w:rsidP="00D2092C">
      <w:pPr>
        <w:pStyle w:val="a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lastRenderedPageBreak/>
        <w:t>Какую функцию выполняет руководство по эксплуатации программного продукта?</w:t>
      </w:r>
    </w:p>
    <w:p w14:paraId="6E50C0FD" w14:textId="77777777" w:rsidR="0071034B" w:rsidRPr="00657E90" w:rsidRDefault="0071034B" w:rsidP="00657E90">
      <w:r w:rsidRPr="00657E90">
        <w:t>а) Описание внутреннего устройства и алгоритмов программы</w:t>
      </w:r>
    </w:p>
    <w:p w14:paraId="2B088C25" w14:textId="77777777" w:rsidR="0071034B" w:rsidRPr="00657E90" w:rsidRDefault="0071034B" w:rsidP="00657E90">
      <w:r w:rsidRPr="00657E90">
        <w:t>б) Инструкция для пользователя о том, как правильно использовать программу</w:t>
      </w:r>
    </w:p>
    <w:p w14:paraId="01F52004" w14:textId="77777777" w:rsidR="0071034B" w:rsidRPr="00657E90" w:rsidRDefault="0071034B" w:rsidP="00657E90">
      <w:r w:rsidRPr="00657E90">
        <w:t>в) Анализ производительности системы</w:t>
      </w:r>
    </w:p>
    <w:p w14:paraId="33D9F240" w14:textId="77777777" w:rsidR="0071034B" w:rsidRPr="00657E90" w:rsidRDefault="0071034B" w:rsidP="00657E90">
      <w:r w:rsidRPr="00657E90">
        <w:t>г) Разработка программных модулей</w:t>
      </w:r>
    </w:p>
    <w:p w14:paraId="70F4BEFA" w14:textId="77777777" w:rsidR="0071034B" w:rsidRPr="00657E90" w:rsidRDefault="0071034B" w:rsidP="00D2092C">
      <w:pPr>
        <w:pStyle w:val="a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Технологическая документация обычно создаётся на этапе:</w:t>
      </w:r>
    </w:p>
    <w:p w14:paraId="784F82F0" w14:textId="77777777" w:rsidR="0071034B" w:rsidRPr="00657E90" w:rsidRDefault="0071034B" w:rsidP="00657E90">
      <w:r w:rsidRPr="00657E90">
        <w:t>а) Тестирования</w:t>
      </w:r>
    </w:p>
    <w:p w14:paraId="1D5F36C9" w14:textId="77777777" w:rsidR="0071034B" w:rsidRPr="00657E90" w:rsidRDefault="0071034B" w:rsidP="00657E90">
      <w:r w:rsidRPr="00657E90">
        <w:t>б) Внедрения</w:t>
      </w:r>
    </w:p>
    <w:p w14:paraId="68C591C3" w14:textId="77777777" w:rsidR="0071034B" w:rsidRPr="00657E90" w:rsidRDefault="0071034B" w:rsidP="00657E90">
      <w:r w:rsidRPr="00657E90">
        <w:t>в) Проектирования и разработки ПО</w:t>
      </w:r>
    </w:p>
    <w:p w14:paraId="7E75D062" w14:textId="77777777" w:rsidR="0071034B" w:rsidRPr="00657E90" w:rsidRDefault="0071034B" w:rsidP="00657E90">
      <w:r w:rsidRPr="00657E90">
        <w:t>г) Маркетинговых исследований</w:t>
      </w:r>
    </w:p>
    <w:p w14:paraId="06F3C030" w14:textId="77777777" w:rsidR="0071034B" w:rsidRPr="00657E90" w:rsidRDefault="0071034B" w:rsidP="00D2092C">
      <w:pPr>
        <w:pStyle w:val="a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Эксплуатационная документация необходима для:</w:t>
      </w:r>
    </w:p>
    <w:p w14:paraId="5020A716" w14:textId="77777777" w:rsidR="0071034B" w:rsidRPr="00657E90" w:rsidRDefault="0071034B" w:rsidP="00657E90">
      <w:r w:rsidRPr="00657E90">
        <w:t>а) Разработчиков для исправления ошибок</w:t>
      </w:r>
    </w:p>
    <w:p w14:paraId="0FB6D2EF" w14:textId="77777777" w:rsidR="0071034B" w:rsidRPr="00657E90" w:rsidRDefault="0071034B" w:rsidP="00657E90">
      <w:r w:rsidRPr="00657E90">
        <w:t>б) Администраторов сети для оптимизации трафика</w:t>
      </w:r>
    </w:p>
    <w:p w14:paraId="73C6C96D" w14:textId="77777777" w:rsidR="0071034B" w:rsidRPr="00657E90" w:rsidRDefault="0071034B" w:rsidP="00657E90">
      <w:r w:rsidRPr="00657E90">
        <w:t>в) Пользователей и обслуживающего персонала для правильной работы с программой</w:t>
      </w:r>
    </w:p>
    <w:p w14:paraId="2C2A5A0D" w14:textId="77777777" w:rsidR="0071034B" w:rsidRPr="00657E90" w:rsidRDefault="0071034B" w:rsidP="00657E90">
      <w:r w:rsidRPr="00657E90">
        <w:t>г) Аналитиков для написания отчетов</w:t>
      </w:r>
    </w:p>
    <w:p w14:paraId="3954EDCC" w14:textId="77777777" w:rsidR="0071034B" w:rsidRPr="00657E90" w:rsidRDefault="0071034B" w:rsidP="00D2092C">
      <w:pPr>
        <w:pStyle w:val="a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Что такое техническое задание (ТЗ) в контексте разработки программного продукта?</w:t>
      </w:r>
    </w:p>
    <w:p w14:paraId="0A337178" w14:textId="77777777" w:rsidR="0071034B" w:rsidRPr="00657E90" w:rsidRDefault="0071034B" w:rsidP="00657E90">
      <w:r w:rsidRPr="00657E90">
        <w:t>а) Финансовый отчет по проекту</w:t>
      </w:r>
    </w:p>
    <w:p w14:paraId="7294D192" w14:textId="77777777" w:rsidR="0071034B" w:rsidRPr="00657E90" w:rsidRDefault="0071034B" w:rsidP="00657E90">
      <w:r w:rsidRPr="00657E90">
        <w:t>б) Руководство по тестированию</w:t>
      </w:r>
    </w:p>
    <w:p w14:paraId="5238CB18" w14:textId="77777777" w:rsidR="0071034B" w:rsidRPr="00657E90" w:rsidRDefault="0071034B" w:rsidP="00657E90">
      <w:r w:rsidRPr="00657E90">
        <w:t>в) Документ, определяющий требования к разрабатываемому программному обеспечению</w:t>
      </w:r>
    </w:p>
    <w:p w14:paraId="67D437B3" w14:textId="77777777" w:rsidR="0071034B" w:rsidRPr="00657E90" w:rsidRDefault="0071034B" w:rsidP="00657E90">
      <w:r w:rsidRPr="00657E90">
        <w:t>г) Пользовательское руководство</w:t>
      </w:r>
    </w:p>
    <w:p w14:paraId="1B44F430" w14:textId="77777777" w:rsidR="0071034B" w:rsidRPr="00657E90" w:rsidRDefault="0071034B" w:rsidP="00D2092C">
      <w:pPr>
        <w:pStyle w:val="a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Какой документ является частью эксплуатационной документации?</w:t>
      </w:r>
    </w:p>
    <w:p w14:paraId="3F589C05" w14:textId="77777777" w:rsidR="0071034B" w:rsidRPr="00657E90" w:rsidRDefault="0071034B" w:rsidP="00657E90">
      <w:r w:rsidRPr="00657E90">
        <w:t>а) Описание архитектуры системы</w:t>
      </w:r>
    </w:p>
    <w:p w14:paraId="456649B4" w14:textId="77777777" w:rsidR="0071034B" w:rsidRPr="00657E90" w:rsidRDefault="0071034B" w:rsidP="00657E90">
      <w:r w:rsidRPr="00657E90">
        <w:t>б) План разработки</w:t>
      </w:r>
    </w:p>
    <w:p w14:paraId="002648B9" w14:textId="77777777" w:rsidR="0071034B" w:rsidRPr="00657E90" w:rsidRDefault="0071034B" w:rsidP="00657E90">
      <w:r w:rsidRPr="00657E90">
        <w:t>в) Инструкция по установке и настройке программы</w:t>
      </w:r>
    </w:p>
    <w:p w14:paraId="57C09BE0" w14:textId="77777777" w:rsidR="0071034B" w:rsidRPr="00657E90" w:rsidRDefault="0071034B" w:rsidP="00657E90">
      <w:r w:rsidRPr="00657E90">
        <w:t>г) Алгоритмы обработки данных</w:t>
      </w:r>
    </w:p>
    <w:p w14:paraId="1DC7412B" w14:textId="77777777" w:rsidR="0071034B" w:rsidRPr="00657E90" w:rsidRDefault="0071034B" w:rsidP="00D2092C">
      <w:pPr>
        <w:pStyle w:val="a6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Что из перечисленного НЕ относится к технологической документации?</w:t>
      </w:r>
    </w:p>
    <w:p w14:paraId="001BD5A8" w14:textId="77777777" w:rsidR="0071034B" w:rsidRPr="00657E90" w:rsidRDefault="0071034B" w:rsidP="00657E90">
      <w:r w:rsidRPr="00657E90">
        <w:t>а) Описание интерфейсов между модулями</w:t>
      </w:r>
    </w:p>
    <w:p w14:paraId="46E04900" w14:textId="77777777" w:rsidR="0071034B" w:rsidRPr="00657E90" w:rsidRDefault="0071034B" w:rsidP="00657E90">
      <w:r w:rsidRPr="00657E90">
        <w:t>б) Структура баз данных</w:t>
      </w:r>
    </w:p>
    <w:p w14:paraId="255D5CF8" w14:textId="77777777" w:rsidR="0071034B" w:rsidRPr="00657E90" w:rsidRDefault="0071034B" w:rsidP="00657E90">
      <w:r w:rsidRPr="00657E90">
        <w:t>в) Инструкция для пользователя</w:t>
      </w:r>
    </w:p>
    <w:p w14:paraId="09C46166" w14:textId="77777777" w:rsidR="0071034B" w:rsidRPr="00657E90" w:rsidRDefault="0071034B" w:rsidP="00657E90">
      <w:r w:rsidRPr="00657E90">
        <w:t>г) Описание алгоритмов и методов обработки данных</w:t>
      </w:r>
    </w:p>
    <w:p w14:paraId="4DD94E96" w14:textId="77777777" w:rsidR="0071034B" w:rsidRPr="0071034B" w:rsidRDefault="0071034B" w:rsidP="0071034B">
      <w:pPr>
        <w:rPr>
          <w:b/>
          <w:bCs/>
          <w:sz w:val="23"/>
          <w:szCs w:val="23"/>
        </w:rPr>
      </w:pPr>
    </w:p>
    <w:p w14:paraId="24A8A3BD" w14:textId="77777777" w:rsidR="0071034B" w:rsidRPr="0071034B" w:rsidRDefault="0071034B" w:rsidP="00657E90">
      <w:pPr>
        <w:jc w:val="center"/>
        <w:rPr>
          <w:b/>
          <w:bCs/>
          <w:sz w:val="23"/>
          <w:szCs w:val="23"/>
        </w:rPr>
      </w:pPr>
      <w:r w:rsidRPr="0071034B">
        <w:rPr>
          <w:b/>
          <w:bCs/>
          <w:sz w:val="23"/>
          <w:szCs w:val="23"/>
        </w:rPr>
        <w:t>Вариант 2</w:t>
      </w:r>
    </w:p>
    <w:p w14:paraId="749E5BEE" w14:textId="77777777" w:rsidR="0071034B" w:rsidRPr="00657E90" w:rsidRDefault="0071034B" w:rsidP="00D2092C">
      <w:pPr>
        <w:pStyle w:val="a6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Что обычно включает в себя эксплуатационная документация программного продукта?</w:t>
      </w:r>
    </w:p>
    <w:p w14:paraId="7A39A43B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а) Описание технических деталей кода</w:t>
      </w:r>
    </w:p>
    <w:p w14:paraId="105E657F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б) Мониторинг производительности системы</w:t>
      </w:r>
    </w:p>
    <w:p w14:paraId="10686892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в) Руководства пользователя, инструкции по установке и обслуживанию</w:t>
      </w:r>
    </w:p>
    <w:p w14:paraId="10805BB2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г) Планирование архитектуры</w:t>
      </w:r>
    </w:p>
    <w:p w14:paraId="6C6017B7" w14:textId="77777777" w:rsidR="0071034B" w:rsidRPr="00657E90" w:rsidRDefault="0071034B" w:rsidP="00D2092C">
      <w:pPr>
        <w:pStyle w:val="a6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В чём основное отличие технологической документации от эксплуатационной?</w:t>
      </w:r>
    </w:p>
    <w:p w14:paraId="3D7AB7F3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а) Технологическая документация предназначена для пользователей</w:t>
      </w:r>
    </w:p>
    <w:p w14:paraId="27EFB17B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б) Эксплуатационная описывает алгоритмы программы</w:t>
      </w:r>
    </w:p>
    <w:p w14:paraId="31788B1C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в) Технологическая документация ориентирована на разработчиков, эксплуатационная — на пользователей</w:t>
      </w:r>
    </w:p>
    <w:p w14:paraId="787D7953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г) Нет принципиальной разницы</w:t>
      </w:r>
    </w:p>
    <w:p w14:paraId="3D5B4B2F" w14:textId="77777777" w:rsidR="0071034B" w:rsidRPr="00657E90" w:rsidRDefault="0071034B" w:rsidP="00D2092C">
      <w:pPr>
        <w:pStyle w:val="a6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Какой из документов описывает порядок установки и запуска программного продукта?</w:t>
      </w:r>
    </w:p>
    <w:p w14:paraId="72601A8C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а) Техническое задание</w:t>
      </w:r>
    </w:p>
    <w:p w14:paraId="6BE7554F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б) Инструкция по установке</w:t>
      </w:r>
    </w:p>
    <w:p w14:paraId="24C099A2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в) Руководство по тестированию</w:t>
      </w:r>
    </w:p>
    <w:p w14:paraId="0BD29EEA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г) Протокол тестирования</w:t>
      </w:r>
    </w:p>
    <w:p w14:paraId="2A27404A" w14:textId="77777777" w:rsidR="0071034B" w:rsidRPr="00657E90" w:rsidRDefault="0071034B" w:rsidP="0071034B">
      <w:pPr>
        <w:rPr>
          <w:sz w:val="23"/>
          <w:szCs w:val="23"/>
        </w:rPr>
      </w:pPr>
    </w:p>
    <w:p w14:paraId="3EDA2316" w14:textId="77777777" w:rsidR="0071034B" w:rsidRPr="00657E90" w:rsidRDefault="0071034B" w:rsidP="00D2092C">
      <w:pPr>
        <w:pStyle w:val="a6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lastRenderedPageBreak/>
        <w:t>К какому виду документации относится руководство пользователя?</w:t>
      </w:r>
    </w:p>
    <w:p w14:paraId="5180D26A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а) Технологическая</w:t>
      </w:r>
    </w:p>
    <w:p w14:paraId="56151B07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б) Эксплуатационная</w:t>
      </w:r>
    </w:p>
    <w:p w14:paraId="02BAB250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в) Методическая</w:t>
      </w:r>
    </w:p>
    <w:p w14:paraId="4F576793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г) Проектная</w:t>
      </w:r>
    </w:p>
    <w:p w14:paraId="52149534" w14:textId="77777777" w:rsidR="0071034B" w:rsidRPr="00657E90" w:rsidRDefault="0071034B" w:rsidP="00D2092C">
      <w:pPr>
        <w:pStyle w:val="a6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Что из перечисленного является примером технологической документации?</w:t>
      </w:r>
    </w:p>
    <w:p w14:paraId="7AACCBDF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а) Справка по использованию программы</w:t>
      </w:r>
    </w:p>
    <w:p w14:paraId="52161E00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б) Руководство администратора</w:t>
      </w:r>
    </w:p>
    <w:p w14:paraId="3589C6BC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в) Описание структуры программы и алгоритмов её работы</w:t>
      </w:r>
    </w:p>
    <w:p w14:paraId="0199E0E2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г) Пояснительная записка</w:t>
      </w:r>
    </w:p>
    <w:p w14:paraId="615FC574" w14:textId="77777777" w:rsidR="0071034B" w:rsidRPr="00657E90" w:rsidRDefault="0071034B" w:rsidP="00D2092C">
      <w:pPr>
        <w:pStyle w:val="a6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При разработке какого документа необходимо учитывать возможности конечного пользователя?</w:t>
      </w:r>
    </w:p>
    <w:p w14:paraId="3226DFAD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а) Проектная документация</w:t>
      </w:r>
    </w:p>
    <w:p w14:paraId="185FBAA1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б) Спецификация данных</w:t>
      </w:r>
    </w:p>
    <w:p w14:paraId="2B87709B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в) Эксплуатационная документация</w:t>
      </w:r>
    </w:p>
    <w:p w14:paraId="05F7B40B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г) Архитектура системы</w:t>
      </w:r>
    </w:p>
    <w:p w14:paraId="6A64AE37" w14:textId="77777777" w:rsidR="0071034B" w:rsidRPr="00657E90" w:rsidRDefault="0071034B" w:rsidP="00D2092C">
      <w:pPr>
        <w:pStyle w:val="a6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Какие вопросы решает эксплуатационная документация?</w:t>
      </w:r>
    </w:p>
    <w:p w14:paraId="337C64C0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а) Как организован процесс программирования</w:t>
      </w:r>
    </w:p>
    <w:p w14:paraId="4631DB63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б) Как тестировать программу</w:t>
      </w:r>
    </w:p>
    <w:p w14:paraId="01BA434E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в) Как правильно и безопасно использовать программный продукт</w:t>
      </w:r>
    </w:p>
    <w:p w14:paraId="61B4AEBF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г) Как написать техническое задание</w:t>
      </w:r>
    </w:p>
    <w:p w14:paraId="118E48CC" w14:textId="77777777" w:rsidR="0071034B" w:rsidRPr="00657E90" w:rsidRDefault="0071034B" w:rsidP="00D2092C">
      <w:pPr>
        <w:pStyle w:val="a6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Что фиксируется в техническом задании?</w:t>
      </w:r>
    </w:p>
    <w:p w14:paraId="1A8B6964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а) Описание структуры кода</w:t>
      </w:r>
    </w:p>
    <w:p w14:paraId="7156EC67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б) Набор тестов к ПО</w:t>
      </w:r>
    </w:p>
    <w:p w14:paraId="2EB82BC6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в) Требования к функционалу и характеристикам программного продукта</w:t>
      </w:r>
    </w:p>
    <w:p w14:paraId="6A74043F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г) Схемы взаимодействия модулей</w:t>
      </w:r>
    </w:p>
    <w:p w14:paraId="7EC65800" w14:textId="77777777" w:rsidR="0071034B" w:rsidRPr="00657E90" w:rsidRDefault="0071034B" w:rsidP="00D2092C">
      <w:pPr>
        <w:pStyle w:val="a6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Что из перечисленного чаще всего не входит в эксплуатационную документацию?</w:t>
      </w:r>
    </w:p>
    <w:p w14:paraId="1A2AE386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а) Руководство пользователя</w:t>
      </w:r>
    </w:p>
    <w:p w14:paraId="7A675854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б) Инструкция по техническому обслуживанию</w:t>
      </w:r>
    </w:p>
    <w:p w14:paraId="69B487BF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в) Описание функционала для пользователя</w:t>
      </w:r>
    </w:p>
    <w:p w14:paraId="4DC8A6B1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г) Подробное описание внутренней структуры программного продукта</w:t>
      </w:r>
    </w:p>
    <w:p w14:paraId="61AF761E" w14:textId="77777777" w:rsidR="0071034B" w:rsidRPr="00657E90" w:rsidRDefault="0071034B" w:rsidP="00D2092C">
      <w:pPr>
        <w:pStyle w:val="a6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657E90">
        <w:rPr>
          <w:rFonts w:ascii="Times New Roman" w:hAnsi="Times New Roman"/>
          <w:sz w:val="24"/>
          <w:szCs w:val="24"/>
        </w:rPr>
        <w:t>Кто является основным пользователем технологической документации?</w:t>
      </w:r>
    </w:p>
    <w:p w14:paraId="23533E02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а) Конечный пользователь</w:t>
      </w:r>
    </w:p>
    <w:p w14:paraId="4B7E95C9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б) Системный администратор</w:t>
      </w:r>
    </w:p>
    <w:p w14:paraId="52452FA9" w14:textId="77777777" w:rsidR="0071034B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в) Программисты и разработчики</w:t>
      </w:r>
    </w:p>
    <w:p w14:paraId="48AD4F4B" w14:textId="434258F6" w:rsidR="00655C86" w:rsidRPr="00657E90" w:rsidRDefault="0071034B" w:rsidP="0071034B">
      <w:pPr>
        <w:rPr>
          <w:sz w:val="23"/>
          <w:szCs w:val="23"/>
        </w:rPr>
      </w:pPr>
      <w:r w:rsidRPr="00657E90">
        <w:rPr>
          <w:sz w:val="23"/>
          <w:szCs w:val="23"/>
        </w:rPr>
        <w:t>г) Менеджеры по продажам</w:t>
      </w:r>
    </w:p>
    <w:p w14:paraId="3BC7DC71" w14:textId="77777777" w:rsidR="00655C86" w:rsidRPr="00655C86" w:rsidRDefault="00655C86" w:rsidP="00655C86">
      <w:pPr>
        <w:jc w:val="center"/>
        <w:rPr>
          <w:b/>
          <w:bCs/>
          <w:sz w:val="23"/>
          <w:szCs w:val="23"/>
        </w:rPr>
      </w:pPr>
      <w:r w:rsidRPr="00655C86">
        <w:rPr>
          <w:b/>
          <w:bCs/>
          <w:sz w:val="23"/>
          <w:szCs w:val="23"/>
        </w:rPr>
        <w:t>ОТВЕТЫ: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2424"/>
        <w:gridCol w:w="2424"/>
      </w:tblGrid>
      <w:tr w:rsidR="003C40AD" w:rsidRPr="00655C86" w14:paraId="57201FDB" w14:textId="076D4D46" w:rsidTr="00981579">
        <w:trPr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0BFFA" w14:textId="77777777" w:rsidR="003C40AD" w:rsidRPr="00655C86" w:rsidRDefault="003C40AD" w:rsidP="001B1414">
            <w:pPr>
              <w:jc w:val="center"/>
              <w:rPr>
                <w:sz w:val="23"/>
                <w:szCs w:val="23"/>
              </w:rPr>
            </w:pPr>
            <w:r w:rsidRPr="00655C86">
              <w:rPr>
                <w:sz w:val="23"/>
                <w:szCs w:val="23"/>
              </w:rPr>
              <w:t>№ заданий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CD5D" w14:textId="36A38567" w:rsidR="003C40AD" w:rsidRPr="00655C86" w:rsidRDefault="003C40AD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вариант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3A1D19" w14:textId="3FC03D5E" w:rsidR="003C40AD" w:rsidRDefault="003C40AD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вариант</w:t>
            </w:r>
          </w:p>
        </w:tc>
      </w:tr>
      <w:tr w:rsidR="003C40AD" w:rsidRPr="00655C86" w14:paraId="2D6A2AA5" w14:textId="5B7AF111" w:rsidTr="003C40AD">
        <w:trPr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301CF" w14:textId="77777777" w:rsidR="003C40AD" w:rsidRPr="00655C86" w:rsidRDefault="003C40AD" w:rsidP="001B1414">
            <w:pPr>
              <w:jc w:val="center"/>
              <w:rPr>
                <w:sz w:val="23"/>
                <w:szCs w:val="23"/>
              </w:rPr>
            </w:pPr>
            <w:r w:rsidRPr="00655C86">
              <w:rPr>
                <w:sz w:val="23"/>
                <w:szCs w:val="23"/>
              </w:rPr>
              <w:t>1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190F3C" w14:textId="242F4CAC" w:rsidR="003C40AD" w:rsidRPr="00655C86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7F00BB" w14:textId="3B231935" w:rsidR="003C40AD" w:rsidRPr="00655C86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</w:tr>
      <w:tr w:rsidR="003C40AD" w:rsidRPr="00655C86" w14:paraId="6B9F4233" w14:textId="214BBA76" w:rsidTr="00981579">
        <w:trPr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2B81B" w14:textId="77777777" w:rsidR="003C40AD" w:rsidRPr="00655C86" w:rsidRDefault="003C40AD" w:rsidP="001B1414">
            <w:pPr>
              <w:jc w:val="center"/>
              <w:rPr>
                <w:sz w:val="23"/>
                <w:szCs w:val="23"/>
              </w:rPr>
            </w:pPr>
            <w:r w:rsidRPr="00655C86">
              <w:rPr>
                <w:sz w:val="23"/>
                <w:szCs w:val="23"/>
              </w:rPr>
              <w:t>2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8DDE8A" w14:textId="038DAF62" w:rsidR="003C40AD" w:rsidRPr="00655C86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3D0101" w14:textId="787CC213" w:rsidR="003C40AD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</w:tr>
      <w:tr w:rsidR="003C40AD" w:rsidRPr="00655C86" w14:paraId="56EB4036" w14:textId="4C5C6FC9" w:rsidTr="00981579">
        <w:trPr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B9836" w14:textId="77777777" w:rsidR="003C40AD" w:rsidRPr="00655C86" w:rsidRDefault="003C40AD" w:rsidP="001B1414">
            <w:pPr>
              <w:jc w:val="center"/>
              <w:rPr>
                <w:sz w:val="23"/>
                <w:szCs w:val="23"/>
              </w:rPr>
            </w:pPr>
            <w:r w:rsidRPr="00655C86">
              <w:rPr>
                <w:sz w:val="23"/>
                <w:szCs w:val="23"/>
              </w:rPr>
              <w:t>3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CB28DB" w14:textId="3C960BCC" w:rsidR="003C40AD" w:rsidRPr="00655C86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394591" w14:textId="79D7D1A9" w:rsidR="003C40AD" w:rsidRPr="000D3189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</w:t>
            </w:r>
          </w:p>
        </w:tc>
      </w:tr>
      <w:tr w:rsidR="003C40AD" w:rsidRPr="00B069BD" w14:paraId="21F87F44" w14:textId="5D2E9375" w:rsidTr="00981579">
        <w:trPr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B2B9D" w14:textId="77777777" w:rsidR="003C40AD" w:rsidRPr="00655C86" w:rsidRDefault="003C40AD" w:rsidP="001B1414">
            <w:pPr>
              <w:jc w:val="center"/>
              <w:rPr>
                <w:sz w:val="23"/>
                <w:szCs w:val="23"/>
              </w:rPr>
            </w:pPr>
            <w:r w:rsidRPr="00655C86">
              <w:rPr>
                <w:sz w:val="23"/>
                <w:szCs w:val="23"/>
              </w:rPr>
              <w:t>4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94F144" w14:textId="15E2ED9D" w:rsidR="003C40AD" w:rsidRPr="00655C86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DBC9CA" w14:textId="62894014" w:rsidR="003C40AD" w:rsidRPr="00DB3BBE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</w:t>
            </w:r>
          </w:p>
        </w:tc>
      </w:tr>
      <w:tr w:rsidR="003C40AD" w:rsidRPr="00B069BD" w14:paraId="3C9060A0" w14:textId="30D945DE" w:rsidTr="00981579">
        <w:trPr>
          <w:trHeight w:val="179"/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72B12" w14:textId="77777777" w:rsidR="003C40AD" w:rsidRPr="00655C86" w:rsidRDefault="003C40AD" w:rsidP="001B1414">
            <w:pPr>
              <w:jc w:val="center"/>
              <w:rPr>
                <w:sz w:val="23"/>
                <w:szCs w:val="23"/>
              </w:rPr>
            </w:pPr>
            <w:r w:rsidRPr="00655C86">
              <w:rPr>
                <w:sz w:val="23"/>
                <w:szCs w:val="23"/>
              </w:rPr>
              <w:t>5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68479E" w14:textId="40C61C09" w:rsidR="003C40AD" w:rsidRPr="00655C86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5A1650" w14:textId="0BA7B67F" w:rsidR="003C40AD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</w:tr>
      <w:tr w:rsidR="003C40AD" w:rsidRPr="00B069BD" w14:paraId="466400C4" w14:textId="0D16CB8A" w:rsidTr="00981579">
        <w:trPr>
          <w:trHeight w:val="168"/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7A714" w14:textId="77777777" w:rsidR="003C40AD" w:rsidRPr="00655C86" w:rsidRDefault="003C40AD" w:rsidP="001B1414">
            <w:pPr>
              <w:jc w:val="center"/>
              <w:rPr>
                <w:sz w:val="23"/>
                <w:szCs w:val="23"/>
              </w:rPr>
            </w:pPr>
            <w:r w:rsidRPr="00655C86">
              <w:rPr>
                <w:sz w:val="23"/>
                <w:szCs w:val="23"/>
              </w:rPr>
              <w:t>6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25E8E3" w14:textId="6D650E9C" w:rsidR="003C40AD" w:rsidRPr="00655C86" w:rsidRDefault="003A6EFB" w:rsidP="002026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8B23C2" w14:textId="4DD4F266" w:rsidR="003C40AD" w:rsidRDefault="003A6EFB" w:rsidP="001B141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</w:tr>
      <w:tr w:rsidR="003C40AD" w:rsidRPr="00B069BD" w14:paraId="474BF954" w14:textId="7AE78CE9" w:rsidTr="00981579">
        <w:trPr>
          <w:trHeight w:val="168"/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7E30CE" w14:textId="77777777" w:rsidR="003C40AD" w:rsidRPr="00655C86" w:rsidRDefault="003C40AD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A4187B" w14:textId="003BB6CB" w:rsidR="003C40AD" w:rsidRPr="00655C86" w:rsidRDefault="003A6EFB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15B2C5" w14:textId="6DD04E6E" w:rsidR="003C40AD" w:rsidRDefault="003A6EFB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</w:tr>
      <w:tr w:rsidR="003C40AD" w:rsidRPr="00B069BD" w14:paraId="14E5DAC1" w14:textId="7B77E73C" w:rsidTr="00981579">
        <w:trPr>
          <w:trHeight w:val="168"/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A8F2C4" w14:textId="77777777" w:rsidR="003C40AD" w:rsidRDefault="003C40AD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762E96" w14:textId="08A736BE" w:rsidR="003C40AD" w:rsidRDefault="003A6EFB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EEE76D" w14:textId="20AFC08D" w:rsidR="003C40AD" w:rsidRDefault="003A6EFB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</w:tr>
      <w:tr w:rsidR="003C40AD" w:rsidRPr="00B069BD" w14:paraId="4881E681" w14:textId="0531198B" w:rsidTr="00981579">
        <w:trPr>
          <w:trHeight w:val="168"/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05E2AC" w14:textId="77777777" w:rsidR="003C40AD" w:rsidRDefault="003C40AD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D5C20A" w14:textId="26FDA4D2" w:rsidR="003C40AD" w:rsidRDefault="003A6EFB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AD8DE9" w14:textId="4838612E" w:rsidR="003C40AD" w:rsidRDefault="003A6EFB" w:rsidP="003A6EF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</w:t>
            </w:r>
          </w:p>
        </w:tc>
      </w:tr>
      <w:tr w:rsidR="003C40AD" w:rsidRPr="00B069BD" w14:paraId="6C5F7877" w14:textId="682A081F" w:rsidTr="00981579">
        <w:trPr>
          <w:trHeight w:val="168"/>
          <w:tblCellSpacing w:w="0" w:type="dxa"/>
          <w:jc w:val="center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74B9C8" w14:textId="77777777" w:rsidR="003C40AD" w:rsidRDefault="003C40AD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07FC1C" w14:textId="11B6A9A8" w:rsidR="003C40AD" w:rsidRDefault="003A6EFB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</w:t>
            </w:r>
          </w:p>
        </w:tc>
        <w:tc>
          <w:tcPr>
            <w:tcW w:w="24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867D5B" w14:textId="73D0812F" w:rsidR="003C40AD" w:rsidRDefault="003A6EFB" w:rsidP="00E9504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</w:t>
            </w:r>
          </w:p>
        </w:tc>
      </w:tr>
    </w:tbl>
    <w:p w14:paraId="3A66A413" w14:textId="77777777" w:rsidR="007B50E1" w:rsidRDefault="007B50E1" w:rsidP="007B50E1">
      <w:pPr>
        <w:contextualSpacing/>
        <w:rPr>
          <w:b/>
          <w:bCs/>
          <w:sz w:val="28"/>
          <w:szCs w:val="28"/>
        </w:rPr>
      </w:pPr>
    </w:p>
    <w:p w14:paraId="0EB14EE9" w14:textId="77777777" w:rsidR="007B50E1" w:rsidRPr="00E7539C" w:rsidRDefault="007B50E1" w:rsidP="00D93A25">
      <w:pPr>
        <w:contextualSpacing/>
        <w:jc w:val="center"/>
        <w:rPr>
          <w:i/>
          <w:sz w:val="23"/>
          <w:szCs w:val="23"/>
        </w:rPr>
      </w:pPr>
      <w:r w:rsidRPr="00E7539C">
        <w:rPr>
          <w:i/>
          <w:sz w:val="23"/>
          <w:szCs w:val="23"/>
        </w:rPr>
        <w:t xml:space="preserve">Экспертная оценка выполнения </w:t>
      </w:r>
      <w:r>
        <w:rPr>
          <w:i/>
          <w:sz w:val="23"/>
          <w:szCs w:val="23"/>
        </w:rPr>
        <w:t>тестового задания</w:t>
      </w:r>
    </w:p>
    <w:p w14:paraId="432D0A99" w14:textId="77777777" w:rsidR="00257A11" w:rsidRPr="00257A11" w:rsidRDefault="00257A11" w:rsidP="00257A11">
      <w:pPr>
        <w:contextualSpacing/>
        <w:rPr>
          <w:sz w:val="23"/>
          <w:szCs w:val="23"/>
        </w:rPr>
      </w:pPr>
      <w:r w:rsidRPr="00257A11">
        <w:rPr>
          <w:sz w:val="23"/>
          <w:szCs w:val="23"/>
        </w:rPr>
        <w:t>"5" - 85% (от 22 баллов)</w:t>
      </w:r>
    </w:p>
    <w:p w14:paraId="31FC7423" w14:textId="77777777" w:rsidR="00257A11" w:rsidRPr="00257A11" w:rsidRDefault="00257A11" w:rsidP="00257A11">
      <w:pPr>
        <w:contextualSpacing/>
        <w:rPr>
          <w:sz w:val="23"/>
          <w:szCs w:val="23"/>
        </w:rPr>
      </w:pPr>
      <w:r w:rsidRPr="00257A11">
        <w:rPr>
          <w:sz w:val="23"/>
          <w:szCs w:val="23"/>
        </w:rPr>
        <w:lastRenderedPageBreak/>
        <w:t>"4" - 65% (от 17 баллов)</w:t>
      </w:r>
    </w:p>
    <w:p w14:paraId="3D00336A" w14:textId="77777777" w:rsidR="00257A11" w:rsidRPr="00257A11" w:rsidRDefault="00257A11" w:rsidP="00257A11">
      <w:pPr>
        <w:contextualSpacing/>
        <w:rPr>
          <w:sz w:val="23"/>
          <w:szCs w:val="23"/>
        </w:rPr>
      </w:pPr>
      <w:r w:rsidRPr="00257A11">
        <w:rPr>
          <w:sz w:val="23"/>
          <w:szCs w:val="23"/>
        </w:rPr>
        <w:t>"3" - 51% (от 12 баллов)</w:t>
      </w:r>
    </w:p>
    <w:p w14:paraId="4BC13509" w14:textId="77777777" w:rsidR="007B50E1" w:rsidRDefault="00257A11" w:rsidP="00257A11">
      <w:pPr>
        <w:contextualSpacing/>
        <w:rPr>
          <w:sz w:val="23"/>
          <w:szCs w:val="23"/>
        </w:rPr>
      </w:pPr>
      <w:r w:rsidRPr="00257A11">
        <w:rPr>
          <w:sz w:val="23"/>
          <w:szCs w:val="23"/>
        </w:rPr>
        <w:t>"2" - 35% (от 9 баллов и ниже)</w:t>
      </w:r>
    </w:p>
    <w:p w14:paraId="4E1C77B4" w14:textId="77777777" w:rsidR="00257A11" w:rsidRDefault="00257A11" w:rsidP="00257A11">
      <w:pPr>
        <w:contextualSpacing/>
        <w:rPr>
          <w:b/>
          <w:sz w:val="23"/>
          <w:szCs w:val="23"/>
        </w:rPr>
      </w:pPr>
    </w:p>
    <w:p w14:paraId="352921A3" w14:textId="77777777" w:rsidR="007858E8" w:rsidRDefault="007858E8" w:rsidP="00E7539C">
      <w:pPr>
        <w:ind w:firstLine="708"/>
        <w:contextualSpacing/>
        <w:rPr>
          <w:rFonts w:eastAsia="SimSun"/>
          <w:b/>
          <w:sz w:val="23"/>
          <w:szCs w:val="23"/>
        </w:rPr>
      </w:pPr>
      <w:r w:rsidRPr="00E7539C">
        <w:rPr>
          <w:b/>
          <w:sz w:val="23"/>
          <w:szCs w:val="23"/>
        </w:rPr>
        <w:t>3.</w:t>
      </w:r>
      <w:r w:rsidR="00CA3251">
        <w:rPr>
          <w:b/>
          <w:sz w:val="23"/>
          <w:szCs w:val="23"/>
        </w:rPr>
        <w:t>4</w:t>
      </w:r>
      <w:r w:rsidRPr="00E7539C">
        <w:rPr>
          <w:b/>
          <w:sz w:val="23"/>
          <w:szCs w:val="23"/>
        </w:rPr>
        <w:t xml:space="preserve"> М</w:t>
      </w:r>
      <w:r w:rsidRPr="007858E8">
        <w:rPr>
          <w:rFonts w:eastAsia="SimSun"/>
          <w:b/>
          <w:sz w:val="23"/>
          <w:szCs w:val="23"/>
        </w:rPr>
        <w:t>етодические рекомендации по выполнению индивидуального задания</w:t>
      </w:r>
      <w:r w:rsidR="004746B3">
        <w:rPr>
          <w:rFonts w:eastAsia="SimSun"/>
          <w:b/>
          <w:sz w:val="23"/>
          <w:szCs w:val="23"/>
        </w:rPr>
        <w:t xml:space="preserve"> </w:t>
      </w:r>
    </w:p>
    <w:p w14:paraId="05FC3D9D" w14:textId="77777777" w:rsidR="004D0D83" w:rsidRPr="007858E8" w:rsidRDefault="004D0D83" w:rsidP="00E7539C">
      <w:pPr>
        <w:ind w:firstLine="708"/>
        <w:contextualSpacing/>
        <w:rPr>
          <w:rFonts w:eastAsia="SimSun"/>
          <w:b/>
          <w:sz w:val="23"/>
          <w:szCs w:val="23"/>
        </w:rPr>
      </w:pPr>
    </w:p>
    <w:p w14:paraId="38D469E1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ab/>
        <w:t xml:space="preserve">Индивидуальное задание по практике выполняется в той же форме, что и весь отчет по практике, а конкретно в печатном виде, каждый лист должен иметь поля: 3 см – левое, 2 см – правое, 2,5 см – верхнее и нижнее, красная строка – 1см., нумерация страниц внизу справа. Каждый лист имеет рамку с маленьким штампом. Таблицы, диаграммы, рисунки, выполненные студентами </w:t>
      </w:r>
      <w:r w:rsidR="007001DC" w:rsidRPr="007858E8">
        <w:rPr>
          <w:rFonts w:eastAsia="SimSun"/>
          <w:color w:val="000000"/>
          <w:sz w:val="23"/>
          <w:szCs w:val="23"/>
        </w:rPr>
        <w:t>на отдельных листах,</w:t>
      </w:r>
      <w:r w:rsidRPr="007858E8">
        <w:rPr>
          <w:rFonts w:eastAsia="SimSun"/>
          <w:color w:val="000000"/>
          <w:sz w:val="23"/>
          <w:szCs w:val="23"/>
        </w:rPr>
        <w:t xml:space="preserve"> включаются в общую нумерацию, приложения включаются в отчет без нумерации страниц. Все таблицы должны иметь содержательный заголовок. Шрифт Times New </w:t>
      </w:r>
      <w:proofErr w:type="spellStart"/>
      <w:r w:rsidRPr="007858E8">
        <w:rPr>
          <w:rFonts w:eastAsia="SimSun"/>
          <w:color w:val="000000"/>
          <w:sz w:val="23"/>
          <w:szCs w:val="23"/>
        </w:rPr>
        <w:t>Roman</w:t>
      </w:r>
      <w:proofErr w:type="spellEnd"/>
      <w:r w:rsidRPr="007858E8">
        <w:rPr>
          <w:rFonts w:eastAsia="SimSun"/>
          <w:color w:val="000000"/>
          <w:sz w:val="23"/>
          <w:szCs w:val="23"/>
        </w:rPr>
        <w:t>, 14 с интервалом 1,5.</w:t>
      </w:r>
    </w:p>
    <w:p w14:paraId="47EEBF45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ab/>
        <w:t>Индивидуальное задание должно соответствовать выбранной теме и содержать не менее 6 листов:</w:t>
      </w:r>
    </w:p>
    <w:p w14:paraId="2D2C8E70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>- введение (1-2 листа)</w:t>
      </w:r>
    </w:p>
    <w:p w14:paraId="21612665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>- содержание (2 - 3 листа)</w:t>
      </w:r>
    </w:p>
    <w:p w14:paraId="270AC403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>- заключение (1 лист)</w:t>
      </w:r>
    </w:p>
    <w:p w14:paraId="630E8054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>- приложения (по мере необходимости).</w:t>
      </w:r>
    </w:p>
    <w:p w14:paraId="3E5DFD2B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001DC">
        <w:rPr>
          <w:rFonts w:eastAsia="SimSun"/>
          <w:bCs/>
          <w:color w:val="000000"/>
          <w:sz w:val="23"/>
          <w:szCs w:val="23"/>
        </w:rPr>
        <w:t>Содержание ИЗ</w:t>
      </w:r>
    </w:p>
    <w:p w14:paraId="36C62E9E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001DC">
        <w:rPr>
          <w:rFonts w:eastAsia="SimSun"/>
          <w:bCs/>
          <w:color w:val="000000"/>
          <w:sz w:val="23"/>
          <w:szCs w:val="23"/>
        </w:rPr>
        <w:t>Введение.</w:t>
      </w:r>
    </w:p>
    <w:p w14:paraId="6BF72EA0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ab/>
        <w:t>Должна быть отражена актуальность темы для профессионального становления студента, для предприятия.</w:t>
      </w:r>
    </w:p>
    <w:p w14:paraId="04C4980E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001DC">
        <w:rPr>
          <w:rFonts w:eastAsia="SimSun"/>
          <w:bCs/>
          <w:color w:val="000000"/>
          <w:sz w:val="23"/>
          <w:szCs w:val="23"/>
        </w:rPr>
        <w:t>2.Содержание</w:t>
      </w:r>
      <w:r w:rsidRPr="007858E8">
        <w:rPr>
          <w:rFonts w:eastAsia="SimSun"/>
          <w:color w:val="000000"/>
          <w:sz w:val="23"/>
          <w:szCs w:val="23"/>
        </w:rPr>
        <w:t>.</w:t>
      </w:r>
    </w:p>
    <w:p w14:paraId="050A022B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ab/>
        <w:t>Должны быть отражены следующие вопросы:</w:t>
      </w:r>
    </w:p>
    <w:p w14:paraId="6C01DE1F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>- теоретический аспект индивидуального задания;</w:t>
      </w:r>
    </w:p>
    <w:p w14:paraId="1EB33570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>- практический аспект индивидуального задания в конкретной организации (предприятии);</w:t>
      </w:r>
    </w:p>
    <w:p w14:paraId="5C15CBFF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001DC">
        <w:rPr>
          <w:rFonts w:eastAsia="SimSun"/>
          <w:bCs/>
          <w:color w:val="000000"/>
          <w:sz w:val="23"/>
          <w:szCs w:val="23"/>
        </w:rPr>
        <w:t>Заключение.</w:t>
      </w:r>
    </w:p>
    <w:p w14:paraId="4B3FEC53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>Должны быть:</w:t>
      </w:r>
    </w:p>
    <w:p w14:paraId="6E59FB33" w14:textId="77777777" w:rsidR="007858E8" w:rsidRPr="007858E8" w:rsidRDefault="007858E8" w:rsidP="00E7539C">
      <w:pPr>
        <w:tabs>
          <w:tab w:val="left" w:pos="709"/>
        </w:tabs>
        <w:suppressAutoHyphens/>
        <w:contextualSpacing/>
        <w:jc w:val="both"/>
        <w:rPr>
          <w:rFonts w:eastAsia="SimSun"/>
          <w:color w:val="000000"/>
          <w:sz w:val="23"/>
          <w:szCs w:val="23"/>
        </w:rPr>
      </w:pPr>
      <w:r w:rsidRPr="007858E8">
        <w:rPr>
          <w:rFonts w:eastAsia="SimSun"/>
          <w:color w:val="000000"/>
          <w:sz w:val="23"/>
          <w:szCs w:val="23"/>
        </w:rPr>
        <w:t>– анализ результатов выполнения индивидуального задания</w:t>
      </w:r>
    </w:p>
    <w:p w14:paraId="0D06C592" w14:textId="77777777" w:rsidR="007001DC" w:rsidRDefault="007858E8" w:rsidP="00E7539C">
      <w:pPr>
        <w:pStyle w:val="ad"/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E7539C">
        <w:rPr>
          <w:rFonts w:ascii="Times New Roman" w:hAnsi="Times New Roman" w:cs="Times New Roman"/>
          <w:b/>
          <w:sz w:val="23"/>
          <w:szCs w:val="23"/>
        </w:rPr>
        <w:tab/>
      </w:r>
    </w:p>
    <w:p w14:paraId="57D63732" w14:textId="77777777" w:rsidR="003B1522" w:rsidRPr="00E7539C" w:rsidRDefault="007858E8" w:rsidP="007001DC">
      <w:pPr>
        <w:pStyle w:val="51"/>
        <w:shd w:val="clear" w:color="auto" w:fill="auto"/>
        <w:spacing w:before="0" w:line="240" w:lineRule="auto"/>
        <w:ind w:firstLine="708"/>
        <w:contextualSpacing/>
        <w:jc w:val="left"/>
        <w:rPr>
          <w:b/>
          <w:sz w:val="23"/>
          <w:szCs w:val="23"/>
        </w:rPr>
      </w:pPr>
      <w:r w:rsidRPr="00E7539C">
        <w:rPr>
          <w:b/>
          <w:sz w:val="23"/>
          <w:szCs w:val="23"/>
        </w:rPr>
        <w:t>3.</w:t>
      </w:r>
      <w:r w:rsidR="00CA3251">
        <w:rPr>
          <w:b/>
          <w:sz w:val="23"/>
          <w:szCs w:val="23"/>
        </w:rPr>
        <w:t>5</w:t>
      </w:r>
      <w:r w:rsidRPr="00E7539C">
        <w:rPr>
          <w:b/>
          <w:sz w:val="23"/>
          <w:szCs w:val="23"/>
        </w:rPr>
        <w:t xml:space="preserve"> </w:t>
      </w:r>
      <w:r w:rsidR="007020EA" w:rsidRPr="00E7539C">
        <w:rPr>
          <w:b/>
          <w:sz w:val="23"/>
          <w:szCs w:val="23"/>
        </w:rPr>
        <w:t>Типовые м</w:t>
      </w:r>
      <w:r w:rsidR="003B1522" w:rsidRPr="00E7539C">
        <w:rPr>
          <w:b/>
          <w:sz w:val="23"/>
          <w:szCs w:val="23"/>
        </w:rPr>
        <w:t>етодические рекомендации к выполнению практических заданий</w:t>
      </w:r>
    </w:p>
    <w:p w14:paraId="50106C1A" w14:textId="77777777" w:rsidR="00A30AFE" w:rsidRDefault="00A30AFE" w:rsidP="00A30AFE">
      <w:pPr>
        <w:shd w:val="clear" w:color="auto" w:fill="FFFFFF"/>
        <w:jc w:val="center"/>
        <w:outlineLvl w:val="0"/>
        <w:rPr>
          <w:b/>
          <w:sz w:val="23"/>
          <w:szCs w:val="23"/>
        </w:rPr>
      </w:pPr>
    </w:p>
    <w:p w14:paraId="15FFBE1E" w14:textId="77777777" w:rsidR="002A141E" w:rsidRPr="002A141E" w:rsidRDefault="002A141E" w:rsidP="002A141E">
      <w:pPr>
        <w:shd w:val="clear" w:color="auto" w:fill="FFFFFF"/>
        <w:jc w:val="center"/>
        <w:rPr>
          <w:b/>
          <w:color w:val="000000"/>
        </w:rPr>
      </w:pPr>
      <w:r w:rsidRPr="002A141E">
        <w:rPr>
          <w:b/>
          <w:color w:val="000000"/>
        </w:rPr>
        <w:t>Практическая работа №1</w:t>
      </w:r>
    </w:p>
    <w:p w14:paraId="0F2D4E42" w14:textId="77777777" w:rsidR="002A141E" w:rsidRPr="002A141E" w:rsidRDefault="002A141E" w:rsidP="002A141E">
      <w:pPr>
        <w:shd w:val="clear" w:color="auto" w:fill="FFFFFF"/>
        <w:jc w:val="center"/>
        <w:rPr>
          <w:b/>
        </w:rPr>
      </w:pPr>
    </w:p>
    <w:p w14:paraId="581FE6C8" w14:textId="77777777" w:rsidR="002A141E" w:rsidRPr="002A141E" w:rsidRDefault="002A141E" w:rsidP="002A141E">
      <w:pPr>
        <w:shd w:val="clear" w:color="auto" w:fill="FFFFFF"/>
        <w:jc w:val="center"/>
        <w:rPr>
          <w:b/>
          <w:i/>
          <w:color w:val="000000"/>
          <w:u w:val="single"/>
        </w:rPr>
      </w:pPr>
      <w:r w:rsidRPr="002A141E">
        <w:rPr>
          <w:b/>
          <w:i/>
          <w:color w:val="000000"/>
          <w:u w:val="single"/>
        </w:rPr>
        <w:t>Тема: Составление технического задания для ПО.</w:t>
      </w:r>
    </w:p>
    <w:p w14:paraId="5AE57852" w14:textId="77777777" w:rsidR="002A141E" w:rsidRPr="002A141E" w:rsidRDefault="002A141E" w:rsidP="002A141E">
      <w:pPr>
        <w:ind w:right="-427"/>
        <w:rPr>
          <w:highlight w:val="yellow"/>
        </w:rPr>
      </w:pPr>
    </w:p>
    <w:p w14:paraId="3045D0AF" w14:textId="77777777" w:rsidR="002A141E" w:rsidRPr="002A141E" w:rsidRDefault="002A141E" w:rsidP="002A141E">
      <w:pPr>
        <w:jc w:val="both"/>
        <w:rPr>
          <w:b/>
          <w:i/>
        </w:rPr>
      </w:pPr>
      <w:r w:rsidRPr="002A141E">
        <w:rPr>
          <w:b/>
          <w:i/>
        </w:rPr>
        <w:t>1. Цель работы:</w:t>
      </w:r>
      <w:r w:rsidRPr="002A141E">
        <w:t xml:space="preserve"> освоить методы составления технического задания для программного обеспечения.</w:t>
      </w:r>
    </w:p>
    <w:p w14:paraId="01639CD3" w14:textId="77777777" w:rsidR="002A141E" w:rsidRPr="002A141E" w:rsidRDefault="002A141E" w:rsidP="002A141E">
      <w:pPr>
        <w:rPr>
          <w:b/>
          <w:i/>
        </w:rPr>
      </w:pPr>
    </w:p>
    <w:p w14:paraId="6583F68F" w14:textId="77777777" w:rsidR="002A141E" w:rsidRPr="002A141E" w:rsidRDefault="002A141E" w:rsidP="002A141E">
      <w:pPr>
        <w:jc w:val="both"/>
      </w:pPr>
      <w:r w:rsidRPr="002A141E">
        <w:rPr>
          <w:b/>
          <w:i/>
        </w:rPr>
        <w:t>2. Оборудование, приборы, аппаратура, материалы:</w:t>
      </w:r>
      <w:r w:rsidRPr="002A141E">
        <w:t xml:space="preserve"> персональный компьютер, Интернет, программа MS Word</w:t>
      </w:r>
      <w:r w:rsidRPr="002A141E">
        <w:rPr>
          <w:color w:val="000000"/>
        </w:rPr>
        <w:t>.</w:t>
      </w:r>
    </w:p>
    <w:p w14:paraId="1296B6BA" w14:textId="77777777" w:rsidR="002A141E" w:rsidRPr="002A141E" w:rsidRDefault="002A141E" w:rsidP="002A141E">
      <w:pPr>
        <w:rPr>
          <w:b/>
          <w:i/>
        </w:rPr>
      </w:pPr>
    </w:p>
    <w:p w14:paraId="3AECB64B" w14:textId="77777777" w:rsidR="002A141E" w:rsidRPr="002A141E" w:rsidRDefault="002A141E" w:rsidP="002A141E">
      <w:r w:rsidRPr="002A141E">
        <w:rPr>
          <w:b/>
          <w:i/>
        </w:rPr>
        <w:t>3. Краткие теоретические сведения</w:t>
      </w:r>
      <w:r w:rsidRPr="002A141E">
        <w:t xml:space="preserve"> </w:t>
      </w:r>
    </w:p>
    <w:p w14:paraId="261A21FB" w14:textId="77777777" w:rsidR="002A141E" w:rsidRPr="002A141E" w:rsidRDefault="002A141E" w:rsidP="002A141E">
      <w:pPr>
        <w:jc w:val="center"/>
        <w:rPr>
          <w:b/>
        </w:rPr>
      </w:pPr>
    </w:p>
    <w:p w14:paraId="53965FA4" w14:textId="77777777" w:rsidR="002A141E" w:rsidRPr="002A141E" w:rsidRDefault="002A141E" w:rsidP="002A141E">
      <w:pPr>
        <w:jc w:val="center"/>
        <w:rPr>
          <w:b/>
        </w:rPr>
      </w:pPr>
      <w:r w:rsidRPr="002A141E">
        <w:rPr>
          <w:b/>
        </w:rPr>
        <w:t>Техническое задание на проектирование</w:t>
      </w:r>
    </w:p>
    <w:p w14:paraId="4ADFFF07" w14:textId="77777777" w:rsidR="002A141E" w:rsidRPr="002A141E" w:rsidRDefault="002A141E" w:rsidP="002A141E">
      <w:pPr>
        <w:ind w:firstLine="851"/>
        <w:jc w:val="both"/>
      </w:pPr>
      <w:r w:rsidRPr="002A141E">
        <w:rPr>
          <w:b/>
          <w:i/>
        </w:rPr>
        <w:t>Техническое задание</w:t>
      </w:r>
      <w:r w:rsidRPr="002A141E">
        <w:t xml:space="preserve"> (ТЗ, техзадание) — исходный документ для проектирования сооружения или промышленного комплекса, конструирования технического устройства (прибора, машины, системы управления и т. д.), разработки информационных систем, стандартов либо проведения научно-исследовательских работ (НИР).</w:t>
      </w:r>
    </w:p>
    <w:p w14:paraId="0E479154" w14:textId="77777777" w:rsidR="002A141E" w:rsidRPr="002A141E" w:rsidRDefault="002A141E" w:rsidP="002A141E">
      <w:pPr>
        <w:ind w:firstLine="851"/>
        <w:jc w:val="both"/>
      </w:pPr>
      <w:r w:rsidRPr="002A141E">
        <w:t xml:space="preserve">ТЗ содержит основные технические требования, предъявляемые к сооружению, изделию или услуге и исходные данные для разработки; в ТЗ указываются назначение объекта, область его применения, стадии разработки конструкторской (проектной, технологической, </w:t>
      </w:r>
      <w:r w:rsidRPr="002A141E">
        <w:lastRenderedPageBreak/>
        <w:t>программной и т.п.) документации, её состав, сроки исполнения и т. д., а также особые требования, обусловленные спецификой самого объекта либо условиями его эксплуатации. Как правило, ТЗ составляют на основе анализа результатов предварительных исследований, расчётов и моделирования.</w:t>
      </w:r>
    </w:p>
    <w:p w14:paraId="6A9EF890" w14:textId="77777777" w:rsidR="002A141E" w:rsidRPr="002A141E" w:rsidRDefault="002A141E" w:rsidP="002A141E">
      <w:pPr>
        <w:ind w:firstLine="851"/>
        <w:jc w:val="both"/>
      </w:pPr>
      <w:r w:rsidRPr="002A141E">
        <w:t>Как инструмент коммуникации в связке общения заказчик-исполнитель, техническое задание позволяет:</w:t>
      </w:r>
    </w:p>
    <w:p w14:paraId="6FB29D3A" w14:textId="77777777" w:rsidR="002A141E" w:rsidRPr="002A141E" w:rsidRDefault="002A141E" w:rsidP="00D2092C">
      <w:pPr>
        <w:numPr>
          <w:ilvl w:val="0"/>
          <w:numId w:val="24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обеим сторонам</w:t>
      </w:r>
    </w:p>
    <w:p w14:paraId="3246B002" w14:textId="77777777" w:rsidR="002A141E" w:rsidRPr="002A141E" w:rsidRDefault="002A141E" w:rsidP="00D2092C">
      <w:pPr>
        <w:numPr>
          <w:ilvl w:val="0"/>
          <w:numId w:val="25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представить готовый продукт;</w:t>
      </w:r>
    </w:p>
    <w:p w14:paraId="5CDB12F8" w14:textId="77777777" w:rsidR="002A141E" w:rsidRPr="002A141E" w:rsidRDefault="002A141E" w:rsidP="00D2092C">
      <w:pPr>
        <w:numPr>
          <w:ilvl w:val="0"/>
          <w:numId w:val="25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выполнить по пунктам проверку готового продукта (приёмочное тестирование — проведение испытаний);</w:t>
      </w:r>
    </w:p>
    <w:p w14:paraId="5B73908E" w14:textId="77777777" w:rsidR="002A141E" w:rsidRPr="002A141E" w:rsidRDefault="002A141E" w:rsidP="00D2092C">
      <w:pPr>
        <w:numPr>
          <w:ilvl w:val="0"/>
          <w:numId w:val="25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уменьшить число ошибок, связанных с изменением требований в результате их неполноты или ошибочности (на всех стадиях и этапах создания, за исключением испытаний);</w:t>
      </w:r>
    </w:p>
    <w:p w14:paraId="7B7D76F7" w14:textId="77777777" w:rsidR="002A141E" w:rsidRPr="002A141E" w:rsidRDefault="002A141E" w:rsidP="00D2092C">
      <w:pPr>
        <w:numPr>
          <w:ilvl w:val="0"/>
          <w:numId w:val="26"/>
        </w:numPr>
        <w:spacing w:line="276" w:lineRule="auto"/>
        <w:ind w:left="1560"/>
        <w:jc w:val="both"/>
        <w:rPr>
          <w:color w:val="000000"/>
        </w:rPr>
      </w:pPr>
      <w:r w:rsidRPr="002A141E">
        <w:rPr>
          <w:color w:val="000000"/>
        </w:rPr>
        <w:t>заказчику</w:t>
      </w:r>
    </w:p>
    <w:p w14:paraId="1749EAB4" w14:textId="77777777" w:rsidR="002A141E" w:rsidRPr="002A141E" w:rsidRDefault="002A141E" w:rsidP="00D2092C">
      <w:pPr>
        <w:numPr>
          <w:ilvl w:val="0"/>
          <w:numId w:val="27"/>
        </w:numPr>
        <w:spacing w:line="276" w:lineRule="auto"/>
        <w:ind w:left="1843"/>
        <w:jc w:val="both"/>
        <w:rPr>
          <w:color w:val="000000"/>
        </w:rPr>
      </w:pPr>
      <w:r w:rsidRPr="002A141E">
        <w:rPr>
          <w:color w:val="000000"/>
        </w:rPr>
        <w:t>осознать, что именно ему нужно;</w:t>
      </w:r>
    </w:p>
    <w:p w14:paraId="09BDB05E" w14:textId="77777777" w:rsidR="002A141E" w:rsidRPr="002A141E" w:rsidRDefault="002A141E" w:rsidP="00D2092C">
      <w:pPr>
        <w:numPr>
          <w:ilvl w:val="0"/>
          <w:numId w:val="27"/>
        </w:numPr>
        <w:spacing w:line="276" w:lineRule="auto"/>
        <w:ind w:left="1843"/>
        <w:jc w:val="both"/>
        <w:rPr>
          <w:color w:val="000000"/>
        </w:rPr>
      </w:pPr>
      <w:r w:rsidRPr="002A141E">
        <w:rPr>
          <w:color w:val="000000"/>
        </w:rPr>
        <w:t>требовать от исполнителя соответствия продукта всем условиям, оговорённым в ТЗ;</w:t>
      </w:r>
    </w:p>
    <w:p w14:paraId="4D23C9BC" w14:textId="77777777" w:rsidR="002A141E" w:rsidRPr="002A141E" w:rsidRDefault="002A141E" w:rsidP="00D2092C">
      <w:pPr>
        <w:numPr>
          <w:ilvl w:val="0"/>
          <w:numId w:val="28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исполнителю</w:t>
      </w:r>
    </w:p>
    <w:p w14:paraId="70FF04FD" w14:textId="77777777" w:rsidR="002A141E" w:rsidRPr="002A141E" w:rsidRDefault="002A141E" w:rsidP="00D2092C">
      <w:pPr>
        <w:numPr>
          <w:ilvl w:val="0"/>
          <w:numId w:val="29"/>
        </w:numPr>
        <w:spacing w:line="276" w:lineRule="auto"/>
        <w:ind w:left="1843"/>
        <w:jc w:val="both"/>
        <w:rPr>
          <w:color w:val="000000"/>
        </w:rPr>
      </w:pPr>
      <w:r w:rsidRPr="002A141E">
        <w:rPr>
          <w:color w:val="000000"/>
        </w:rPr>
        <w:t>понять суть задачи, показать заказчику «технический облик» будущего изделия, программного изделия или автоматизированной системы;</w:t>
      </w:r>
    </w:p>
    <w:p w14:paraId="026F59FF" w14:textId="77777777" w:rsidR="002A141E" w:rsidRPr="002A141E" w:rsidRDefault="002A141E" w:rsidP="00D2092C">
      <w:pPr>
        <w:numPr>
          <w:ilvl w:val="0"/>
          <w:numId w:val="29"/>
        </w:numPr>
        <w:spacing w:line="276" w:lineRule="auto"/>
        <w:ind w:left="1843"/>
        <w:jc w:val="both"/>
        <w:rPr>
          <w:color w:val="000000"/>
        </w:rPr>
      </w:pPr>
      <w:r w:rsidRPr="002A141E">
        <w:rPr>
          <w:color w:val="000000"/>
        </w:rPr>
        <w:t>спланировать выполнение проекта и работать по намеченному плану;</w:t>
      </w:r>
    </w:p>
    <w:p w14:paraId="04DC3753" w14:textId="77777777" w:rsidR="002A141E" w:rsidRPr="002A141E" w:rsidRDefault="002A141E" w:rsidP="00D2092C">
      <w:pPr>
        <w:numPr>
          <w:ilvl w:val="0"/>
          <w:numId w:val="29"/>
        </w:numPr>
        <w:spacing w:line="276" w:lineRule="auto"/>
        <w:ind w:left="1843"/>
        <w:jc w:val="both"/>
        <w:rPr>
          <w:color w:val="000000"/>
        </w:rPr>
      </w:pPr>
      <w:r w:rsidRPr="002A141E">
        <w:rPr>
          <w:color w:val="000000"/>
        </w:rPr>
        <w:t>отказаться от выполнения работ, не указанных в ТЗ;</w:t>
      </w:r>
    </w:p>
    <w:p w14:paraId="0F431AAA" w14:textId="77777777" w:rsidR="002A141E" w:rsidRPr="002A141E" w:rsidRDefault="002A141E" w:rsidP="002A141E">
      <w:pPr>
        <w:ind w:firstLine="851"/>
        <w:jc w:val="both"/>
      </w:pPr>
      <w:r w:rsidRPr="002A141E">
        <w:t>Техническое задание - исходный документ определяющий порядок и условия проведения работ по Договору, содержащий цель, задачи, принципы выполнения, ожидаемые результаты и сроки выполнения работ.</w:t>
      </w:r>
    </w:p>
    <w:p w14:paraId="1C629603" w14:textId="77777777" w:rsidR="002A141E" w:rsidRPr="002A141E" w:rsidRDefault="002A141E" w:rsidP="002A141E">
      <w:pPr>
        <w:ind w:firstLine="851"/>
        <w:jc w:val="both"/>
      </w:pPr>
      <w:r w:rsidRPr="002A141E">
        <w:t>Техническое задание является исходным материалом для создания информационной системы или другого продукта. Поэтому ТЗ в первую очередь должно содержать основные технические требования к продукту и отвечать на вопрос, что данная система должна делать, как работать и при каких условиях.</w:t>
      </w:r>
    </w:p>
    <w:p w14:paraId="0D21A668" w14:textId="77777777" w:rsidR="002A141E" w:rsidRPr="002A141E" w:rsidRDefault="002A141E" w:rsidP="002A141E">
      <w:pPr>
        <w:ind w:firstLine="851"/>
        <w:jc w:val="both"/>
      </w:pPr>
      <w:r w:rsidRPr="002A141E">
        <w:t>Как правило, этапу составления технического задания предшествует проведение обследования предметной области, которое завершается созданием аналитического отчета. Именно аналитический отчет (или аналитическая записка) ложится в основу документа Техническое задание.</w:t>
      </w:r>
    </w:p>
    <w:p w14:paraId="5EF98D2D" w14:textId="77777777" w:rsidR="002A141E" w:rsidRPr="002A141E" w:rsidRDefault="002A141E" w:rsidP="002A141E">
      <w:pPr>
        <w:ind w:firstLine="851"/>
        <w:jc w:val="both"/>
      </w:pPr>
      <w:r w:rsidRPr="002A141E">
        <w:t>Если в отчете требования заказчика могут быть изложены в общем виде и  проиллюстрированы UML-диаграммами, в техническом задании следует подробно описать все функциональные и пользовательские требования к системе. Чем подробнее будет составлено техническое задание, тем меньше спорных ситуаций возникнет между заказчиком и разработчиком во время приемочных испытаний.</w:t>
      </w:r>
    </w:p>
    <w:p w14:paraId="26A9F20B" w14:textId="77777777" w:rsidR="002A141E" w:rsidRPr="002A141E" w:rsidRDefault="002A141E" w:rsidP="002A141E">
      <w:pPr>
        <w:ind w:firstLine="851"/>
        <w:jc w:val="both"/>
      </w:pPr>
      <w:r w:rsidRPr="002A141E">
        <w:t>Таким образом, техническое задание является документом, который позволяет как разработчику, так и заказчику представить конечный продукт и впоследствии выполнить проверку на соответствие предъявленным требованиям.</w:t>
      </w:r>
    </w:p>
    <w:p w14:paraId="60B7675C" w14:textId="77777777" w:rsidR="002A141E" w:rsidRPr="002A141E" w:rsidRDefault="002A141E" w:rsidP="002A141E">
      <w:pPr>
        <w:ind w:firstLine="851"/>
        <w:jc w:val="both"/>
      </w:pPr>
      <w:r w:rsidRPr="002A141E">
        <w:t>Руководствующими стандартами при написании технического задания являются ГОСТ 34.602.89 «Техническое задание на создание автоматизированной системы» и ГОСТ 19.201-78 «Техническое задание. Требования к содержанию и оформлению». Первый стандарт предназначен для разработчиков автоматизированных систем, второй для программных средств.</w:t>
      </w:r>
    </w:p>
    <w:p w14:paraId="77052CAE" w14:textId="77777777" w:rsidR="002A141E" w:rsidRPr="002A141E" w:rsidRDefault="002A141E" w:rsidP="002A141E">
      <w:pPr>
        <w:jc w:val="both"/>
      </w:pPr>
    </w:p>
    <w:p w14:paraId="1C8FFD82" w14:textId="77777777" w:rsidR="002A141E" w:rsidRPr="002A141E" w:rsidRDefault="002A141E" w:rsidP="002A141E">
      <w:pPr>
        <w:rPr>
          <w:b/>
        </w:rPr>
      </w:pPr>
      <w:r w:rsidRPr="002A141E">
        <w:br w:type="page"/>
      </w:r>
    </w:p>
    <w:p w14:paraId="5AFD2616" w14:textId="77777777" w:rsidR="002A141E" w:rsidRPr="002A141E" w:rsidRDefault="002A141E" w:rsidP="002A141E">
      <w:pPr>
        <w:jc w:val="center"/>
        <w:rPr>
          <w:b/>
        </w:rPr>
      </w:pPr>
      <w:r w:rsidRPr="002A141E">
        <w:rPr>
          <w:b/>
        </w:rPr>
        <w:lastRenderedPageBreak/>
        <w:t>ГОСТ 19.201-78. Техническое задание. Требования к содержанию и оформлению.</w:t>
      </w:r>
    </w:p>
    <w:p w14:paraId="3CAB0D3C" w14:textId="77777777" w:rsidR="002A141E" w:rsidRPr="002A141E" w:rsidRDefault="002A141E" w:rsidP="002A141E">
      <w:pPr>
        <w:ind w:firstLine="851"/>
        <w:jc w:val="both"/>
      </w:pPr>
      <w:r w:rsidRPr="002A141E">
        <w:t>Настоящий стандарт устанавливает порядок построения и оформления технического задания на разработку программы или программного изделия для вычислительных машин, комплексов и систем независимо от их назначения и области применения.</w:t>
      </w:r>
    </w:p>
    <w:p w14:paraId="09277837" w14:textId="77777777" w:rsidR="002A141E" w:rsidRPr="002A141E" w:rsidRDefault="002A141E" w:rsidP="002A141E">
      <w:pPr>
        <w:ind w:firstLine="851"/>
        <w:jc w:val="both"/>
      </w:pPr>
      <w:r w:rsidRPr="002A141E">
        <w:t>Стандарт полностью соответствует СТ СЭВ 1627-79.</w:t>
      </w:r>
    </w:p>
    <w:p w14:paraId="4A3B790C" w14:textId="77777777" w:rsidR="002A141E" w:rsidRPr="002A141E" w:rsidRDefault="002A141E" w:rsidP="002A141E">
      <w:pPr>
        <w:ind w:firstLine="851"/>
        <w:jc w:val="both"/>
        <w:rPr>
          <w:b/>
        </w:rPr>
      </w:pPr>
      <w:r w:rsidRPr="002A141E">
        <w:rPr>
          <w:b/>
        </w:rPr>
        <w:t>1. ОБЩИЕ ПОЛОЖЕНИЯ</w:t>
      </w:r>
    </w:p>
    <w:p w14:paraId="669F9B7F" w14:textId="77777777" w:rsidR="002A141E" w:rsidRPr="002A141E" w:rsidRDefault="002A141E" w:rsidP="002A141E">
      <w:pPr>
        <w:ind w:firstLine="851"/>
        <w:jc w:val="both"/>
      </w:pPr>
      <w:r w:rsidRPr="002A141E">
        <w:t>1.1. Техническое задание оформляют в соответствии с ГОСТ 19.106-78 на листах формата 11 и 12 по ГОСТ 2.301-68, как правило, без заполнения полей листа. Номера листов (страниц) проставляют и верхней части листа над текстом.</w:t>
      </w:r>
    </w:p>
    <w:p w14:paraId="141D44AF" w14:textId="77777777" w:rsidR="002A141E" w:rsidRPr="002A141E" w:rsidRDefault="002A141E" w:rsidP="002A141E">
      <w:pPr>
        <w:ind w:firstLine="851"/>
        <w:jc w:val="both"/>
      </w:pPr>
      <w:r w:rsidRPr="002A141E">
        <w:t>1.2. Лист утверждения и титульный лист оформляют в соответствии с ГОСТ 19.104-78.</w:t>
      </w:r>
    </w:p>
    <w:p w14:paraId="41E0B67B" w14:textId="77777777" w:rsidR="002A141E" w:rsidRPr="002A141E" w:rsidRDefault="002A141E" w:rsidP="002A141E">
      <w:pPr>
        <w:ind w:firstLine="851"/>
        <w:jc w:val="both"/>
      </w:pPr>
      <w:r w:rsidRPr="002A141E">
        <w:t>Информационную часть (аннотацию и содержание), лист регистрации изменений допускается в документ не включать.</w:t>
      </w:r>
    </w:p>
    <w:p w14:paraId="64C55C68" w14:textId="77777777" w:rsidR="002A141E" w:rsidRPr="002A141E" w:rsidRDefault="002A141E" w:rsidP="002A141E">
      <w:pPr>
        <w:ind w:firstLine="851"/>
        <w:jc w:val="both"/>
      </w:pPr>
      <w:r w:rsidRPr="002A141E">
        <w:t>1.3. Для внесения изменений или дополнений в техническое задание на последующих стадиях разработки программы или программного изделия выпускают дополнение к нему. Согласование и утверждение дополнения к техническому заданию проводят в том же порядке, который установлен для технического задания.</w:t>
      </w:r>
    </w:p>
    <w:p w14:paraId="0276E5D1" w14:textId="77777777" w:rsidR="002A141E" w:rsidRPr="002A141E" w:rsidRDefault="002A141E" w:rsidP="002A141E">
      <w:pPr>
        <w:ind w:firstLine="851"/>
        <w:jc w:val="both"/>
      </w:pPr>
      <w:r w:rsidRPr="002A141E">
        <w:t>1.4. Техническое задание должно содержать следующие разделы:</w:t>
      </w:r>
    </w:p>
    <w:p w14:paraId="265B22D9" w14:textId="77777777" w:rsidR="002A141E" w:rsidRPr="002A141E" w:rsidRDefault="002A141E" w:rsidP="00D2092C">
      <w:pPr>
        <w:numPr>
          <w:ilvl w:val="0"/>
          <w:numId w:val="30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введение;</w:t>
      </w:r>
    </w:p>
    <w:p w14:paraId="1154A0D9" w14:textId="77777777" w:rsidR="002A141E" w:rsidRPr="002A141E" w:rsidRDefault="002A141E" w:rsidP="00D2092C">
      <w:pPr>
        <w:numPr>
          <w:ilvl w:val="0"/>
          <w:numId w:val="30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основание для разработки;</w:t>
      </w:r>
    </w:p>
    <w:p w14:paraId="76AB7048" w14:textId="77777777" w:rsidR="002A141E" w:rsidRPr="002A141E" w:rsidRDefault="002A141E" w:rsidP="00D2092C">
      <w:pPr>
        <w:numPr>
          <w:ilvl w:val="0"/>
          <w:numId w:val="30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назначение разработки;</w:t>
      </w:r>
    </w:p>
    <w:p w14:paraId="29FF76FD" w14:textId="77777777" w:rsidR="002A141E" w:rsidRPr="002A141E" w:rsidRDefault="002A141E" w:rsidP="00D2092C">
      <w:pPr>
        <w:numPr>
          <w:ilvl w:val="0"/>
          <w:numId w:val="30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технические требования к программе или программному изделию;</w:t>
      </w:r>
    </w:p>
    <w:p w14:paraId="48849310" w14:textId="77777777" w:rsidR="002A141E" w:rsidRPr="002A141E" w:rsidRDefault="002A141E" w:rsidP="00D2092C">
      <w:pPr>
        <w:numPr>
          <w:ilvl w:val="0"/>
          <w:numId w:val="30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требования к программной документации;</w:t>
      </w:r>
    </w:p>
    <w:p w14:paraId="210AADC6" w14:textId="77777777" w:rsidR="002A141E" w:rsidRPr="002A141E" w:rsidRDefault="002A141E" w:rsidP="00D2092C">
      <w:pPr>
        <w:numPr>
          <w:ilvl w:val="0"/>
          <w:numId w:val="30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технико-экономические показатели;</w:t>
      </w:r>
    </w:p>
    <w:p w14:paraId="31B93A0E" w14:textId="77777777" w:rsidR="002A141E" w:rsidRPr="002A141E" w:rsidRDefault="002A141E" w:rsidP="00D2092C">
      <w:pPr>
        <w:numPr>
          <w:ilvl w:val="0"/>
          <w:numId w:val="30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стадии и этапы разработки;</w:t>
      </w:r>
    </w:p>
    <w:p w14:paraId="29F4FC9C" w14:textId="77777777" w:rsidR="002A141E" w:rsidRPr="002A141E" w:rsidRDefault="002A141E" w:rsidP="00D2092C">
      <w:pPr>
        <w:numPr>
          <w:ilvl w:val="0"/>
          <w:numId w:val="30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порядок контроля и приемки;</w:t>
      </w:r>
    </w:p>
    <w:p w14:paraId="368BB820" w14:textId="77777777" w:rsidR="002A141E" w:rsidRPr="002A141E" w:rsidRDefault="002A141E" w:rsidP="00D2092C">
      <w:pPr>
        <w:numPr>
          <w:ilvl w:val="0"/>
          <w:numId w:val="30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в техническое задание допускается включать приложения.</w:t>
      </w:r>
    </w:p>
    <w:p w14:paraId="29237A18" w14:textId="77777777" w:rsidR="002A141E" w:rsidRPr="002A141E" w:rsidRDefault="002A141E" w:rsidP="002A141E">
      <w:pPr>
        <w:ind w:firstLine="851"/>
        <w:jc w:val="both"/>
      </w:pPr>
      <w:r w:rsidRPr="002A141E">
        <w:t>В зависимости от особенностей программы или программного изделия допускается уточнять содержание разделов, вводить новые разделы или объединять отдельные из них.</w:t>
      </w:r>
    </w:p>
    <w:p w14:paraId="510FB5B9" w14:textId="77777777" w:rsidR="002A141E" w:rsidRPr="002A141E" w:rsidRDefault="002A141E" w:rsidP="002A141E">
      <w:pPr>
        <w:ind w:firstLine="851"/>
        <w:jc w:val="both"/>
        <w:rPr>
          <w:b/>
        </w:rPr>
      </w:pPr>
      <w:r w:rsidRPr="002A141E">
        <w:rPr>
          <w:b/>
        </w:rPr>
        <w:t>2. СОДЕРЖАНИЕ РАЗДЕЛОВ</w:t>
      </w:r>
    </w:p>
    <w:p w14:paraId="62BB4D3A" w14:textId="77777777" w:rsidR="002A141E" w:rsidRPr="002A141E" w:rsidRDefault="002A141E" w:rsidP="002A141E">
      <w:pPr>
        <w:ind w:firstLine="851"/>
        <w:jc w:val="both"/>
      </w:pPr>
      <w:r w:rsidRPr="002A141E">
        <w:t>2.1. В разделе «Введение» указывают наименование, краткую характеристику области применения программы или программного изделия и объекта, в котором используют программу или программное изделие.</w:t>
      </w:r>
    </w:p>
    <w:p w14:paraId="468E8DCD" w14:textId="77777777" w:rsidR="002A141E" w:rsidRPr="002A141E" w:rsidRDefault="002A141E" w:rsidP="002A141E">
      <w:pPr>
        <w:ind w:firstLine="851"/>
        <w:jc w:val="both"/>
      </w:pPr>
      <w:r w:rsidRPr="002A141E">
        <w:t>2.2. В разделе «Основания для разработки» должны быть указаны:</w:t>
      </w:r>
    </w:p>
    <w:p w14:paraId="65E2C23E" w14:textId="77777777" w:rsidR="002A141E" w:rsidRPr="002A141E" w:rsidRDefault="002A141E" w:rsidP="00D2092C">
      <w:pPr>
        <w:numPr>
          <w:ilvl w:val="0"/>
          <w:numId w:val="31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документ (документы), на основании которых ведется разработка;</w:t>
      </w:r>
    </w:p>
    <w:p w14:paraId="4742BD62" w14:textId="77777777" w:rsidR="002A141E" w:rsidRPr="002A141E" w:rsidRDefault="002A141E" w:rsidP="00D2092C">
      <w:pPr>
        <w:numPr>
          <w:ilvl w:val="0"/>
          <w:numId w:val="31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организация, утвердившая этот документ, и дата его утверждения;</w:t>
      </w:r>
    </w:p>
    <w:p w14:paraId="666831EA" w14:textId="77777777" w:rsidR="002A141E" w:rsidRPr="002A141E" w:rsidRDefault="002A141E" w:rsidP="00D2092C">
      <w:pPr>
        <w:numPr>
          <w:ilvl w:val="0"/>
          <w:numId w:val="31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наименование и (или) условное обозначение темы разработки.</w:t>
      </w:r>
    </w:p>
    <w:p w14:paraId="464FCBA1" w14:textId="77777777" w:rsidR="002A141E" w:rsidRPr="002A141E" w:rsidRDefault="002A141E" w:rsidP="002A141E">
      <w:pPr>
        <w:ind w:firstLine="851"/>
        <w:jc w:val="both"/>
      </w:pPr>
      <w:r w:rsidRPr="002A141E">
        <w:t>2.3. В разделе «Назначение разработки» должно быть указано функциональное и эксплуатационное назначение программы или программного изделия.</w:t>
      </w:r>
    </w:p>
    <w:p w14:paraId="7E43AF5C" w14:textId="77777777" w:rsidR="002A141E" w:rsidRPr="002A141E" w:rsidRDefault="002A141E" w:rsidP="002A141E">
      <w:pPr>
        <w:ind w:firstLine="851"/>
        <w:jc w:val="both"/>
      </w:pPr>
      <w:r w:rsidRPr="002A141E">
        <w:t>2.4. Раздел «Требования к программе или программному изделию» должен содержать следующие подразделы:</w:t>
      </w:r>
    </w:p>
    <w:p w14:paraId="05AB4E64" w14:textId="77777777" w:rsidR="002A141E" w:rsidRPr="002A141E" w:rsidRDefault="002A141E" w:rsidP="002A141E">
      <w:pPr>
        <w:ind w:firstLine="851"/>
        <w:jc w:val="both"/>
      </w:pPr>
      <w:r w:rsidRPr="002A141E">
        <w:t>требования к функциональным характеристикам;</w:t>
      </w:r>
    </w:p>
    <w:p w14:paraId="17EB1072" w14:textId="77777777" w:rsidR="002A141E" w:rsidRPr="002A141E" w:rsidRDefault="002A141E" w:rsidP="002A141E">
      <w:pPr>
        <w:ind w:firstLine="851"/>
        <w:jc w:val="both"/>
      </w:pPr>
      <w:r w:rsidRPr="002A141E">
        <w:t>требования к надежности;</w:t>
      </w:r>
    </w:p>
    <w:p w14:paraId="2FE2AF25" w14:textId="77777777" w:rsidR="002A141E" w:rsidRPr="002A141E" w:rsidRDefault="002A141E" w:rsidP="002A141E">
      <w:pPr>
        <w:ind w:firstLine="851"/>
        <w:jc w:val="both"/>
      </w:pPr>
      <w:r w:rsidRPr="002A141E">
        <w:t>условия эксплуатации;</w:t>
      </w:r>
    </w:p>
    <w:p w14:paraId="2665EE18" w14:textId="77777777" w:rsidR="002A141E" w:rsidRPr="002A141E" w:rsidRDefault="002A141E" w:rsidP="002A141E">
      <w:pPr>
        <w:ind w:firstLine="851"/>
        <w:jc w:val="both"/>
      </w:pPr>
      <w:r w:rsidRPr="002A141E">
        <w:t>требования к составу и параметрам технических средств;</w:t>
      </w:r>
    </w:p>
    <w:p w14:paraId="2F6BC56B" w14:textId="77777777" w:rsidR="002A141E" w:rsidRPr="002A141E" w:rsidRDefault="002A141E" w:rsidP="002A141E">
      <w:pPr>
        <w:ind w:firstLine="851"/>
        <w:jc w:val="both"/>
      </w:pPr>
      <w:r w:rsidRPr="002A141E">
        <w:t>требования к информационной и программной совместимости;</w:t>
      </w:r>
    </w:p>
    <w:p w14:paraId="54816446" w14:textId="77777777" w:rsidR="002A141E" w:rsidRPr="002A141E" w:rsidRDefault="002A141E" w:rsidP="002A141E">
      <w:pPr>
        <w:ind w:firstLine="851"/>
        <w:jc w:val="both"/>
      </w:pPr>
      <w:r w:rsidRPr="002A141E">
        <w:t>требования к маркировке и упаковке;</w:t>
      </w:r>
    </w:p>
    <w:p w14:paraId="02F0B96F" w14:textId="77777777" w:rsidR="002A141E" w:rsidRPr="002A141E" w:rsidRDefault="002A141E" w:rsidP="002A141E">
      <w:pPr>
        <w:ind w:firstLine="851"/>
        <w:jc w:val="both"/>
      </w:pPr>
      <w:r w:rsidRPr="002A141E">
        <w:t>требования к транспортированию и хранению;</w:t>
      </w:r>
    </w:p>
    <w:p w14:paraId="68068F4B" w14:textId="77777777" w:rsidR="002A141E" w:rsidRPr="002A141E" w:rsidRDefault="002A141E" w:rsidP="002A141E">
      <w:pPr>
        <w:ind w:firstLine="851"/>
        <w:jc w:val="both"/>
      </w:pPr>
      <w:r w:rsidRPr="002A141E">
        <w:t>специальные требования.</w:t>
      </w:r>
    </w:p>
    <w:p w14:paraId="5EB42463" w14:textId="77777777" w:rsidR="002A141E" w:rsidRPr="002A141E" w:rsidRDefault="002A141E" w:rsidP="002A141E">
      <w:pPr>
        <w:ind w:firstLine="851"/>
        <w:jc w:val="both"/>
      </w:pPr>
      <w:r w:rsidRPr="002A141E">
        <w:lastRenderedPageBreak/>
        <w:t>2.4.1. В подразделе «Требования к функциональным характеристикам» должны быть указаны требования к составу выполняемых функций, организации входных и выходных данных, временным характеристикам и т.п.</w:t>
      </w:r>
    </w:p>
    <w:p w14:paraId="3FE4C946" w14:textId="77777777" w:rsidR="002A141E" w:rsidRPr="002A141E" w:rsidRDefault="002A141E" w:rsidP="002A141E">
      <w:pPr>
        <w:ind w:firstLine="851"/>
        <w:jc w:val="both"/>
      </w:pPr>
      <w:r w:rsidRPr="002A141E">
        <w:t>2.4.2. В подразделе «Требования к надежности» должны быть указаны требования к обеспечению надежного функционирования (обеспечения устойчивого функционирования, контроль входной и выходной информации, время восстановления после отказа и т.п.).</w:t>
      </w:r>
    </w:p>
    <w:p w14:paraId="470A5E11" w14:textId="77777777" w:rsidR="002A141E" w:rsidRPr="002A141E" w:rsidRDefault="002A141E" w:rsidP="002A141E">
      <w:pPr>
        <w:ind w:firstLine="851"/>
        <w:jc w:val="both"/>
      </w:pPr>
      <w:r w:rsidRPr="002A141E">
        <w:t>2.4.3. В подразделе «Условия эксплуатации» должны быть указаны условия эксплуатации (температура окружающего воздуха, относительная влажность и т.п. для выбранных типов носителей данных), при которых должны обеспечиваться заданные характеристики, а также вид обслуживания, необходимое количество и квалификация персонала.</w:t>
      </w:r>
    </w:p>
    <w:p w14:paraId="73C791A2" w14:textId="77777777" w:rsidR="002A141E" w:rsidRPr="002A141E" w:rsidRDefault="002A141E" w:rsidP="002A141E">
      <w:pPr>
        <w:ind w:firstLine="851"/>
        <w:jc w:val="both"/>
      </w:pPr>
      <w:r w:rsidRPr="002A141E">
        <w:t>2.4.4. В подразделе «Требования к составу и параметрам технических средств» указывают необходимый состав технических средств с указанием их основных технических характеристик.</w:t>
      </w:r>
    </w:p>
    <w:p w14:paraId="4A2ADD6D" w14:textId="77777777" w:rsidR="002A141E" w:rsidRPr="002A141E" w:rsidRDefault="002A141E" w:rsidP="002A141E">
      <w:pPr>
        <w:ind w:firstLine="851"/>
        <w:jc w:val="both"/>
      </w:pPr>
      <w:r w:rsidRPr="002A141E">
        <w:t>2.4.5. В подразделе «Требования к информационной и программной совместимости» должны быть указаны требования к информационным структурам на входе и выходе и методам решения, исходным кодам, языкам программирования и программным средствам, используемым программой. При необходимости должна обеспечиваться защита информации и программ.</w:t>
      </w:r>
    </w:p>
    <w:p w14:paraId="697D75E3" w14:textId="77777777" w:rsidR="002A141E" w:rsidRPr="002A141E" w:rsidRDefault="002A141E" w:rsidP="002A141E">
      <w:pPr>
        <w:ind w:firstLine="851"/>
        <w:jc w:val="both"/>
      </w:pPr>
      <w:r w:rsidRPr="002A141E">
        <w:t>2.4.6. В подразделе «Требования к маркировке и упаковке» в общем случае указывают требования к маркировке программного изделия, варианты и способы упаковки.</w:t>
      </w:r>
    </w:p>
    <w:p w14:paraId="0D2076C3" w14:textId="77777777" w:rsidR="002A141E" w:rsidRPr="002A141E" w:rsidRDefault="002A141E" w:rsidP="002A141E">
      <w:pPr>
        <w:ind w:firstLine="851"/>
        <w:jc w:val="both"/>
      </w:pPr>
      <w:r w:rsidRPr="002A141E">
        <w:t>2.4.7. В подразделе «Требования к транспортированию и хранению» должны быть указаны для программного изделия условия транспортирования, места хранения, условия хранения, условия складирования, сроки хранения в различных условиях.</w:t>
      </w:r>
    </w:p>
    <w:p w14:paraId="3178BC88" w14:textId="77777777" w:rsidR="002A141E" w:rsidRPr="002A141E" w:rsidRDefault="002A141E" w:rsidP="002A141E">
      <w:pPr>
        <w:ind w:firstLine="851"/>
        <w:jc w:val="both"/>
      </w:pPr>
      <w:r w:rsidRPr="002A141E">
        <w:t>2.5а. В разделе «Требования к программной документации» должен быть указан предварительный состав программной документации и, при необходимости, специальные требования к ней.</w:t>
      </w:r>
    </w:p>
    <w:p w14:paraId="7FE56EE4" w14:textId="77777777" w:rsidR="002A141E" w:rsidRPr="002A141E" w:rsidRDefault="002A141E" w:rsidP="002A141E">
      <w:pPr>
        <w:ind w:firstLine="851"/>
        <w:jc w:val="both"/>
      </w:pPr>
      <w:r w:rsidRPr="002A141E">
        <w:t>2.5. В разделе «Технико-экономические показатели» должны быть указаны: ориентировочная экономическая эффективность, предполагаемая годовая потребность, экономические преимущества разработки по сравнению с лучшими отечественными и зарубежными образцами или аналогами.</w:t>
      </w:r>
    </w:p>
    <w:p w14:paraId="1FDC1797" w14:textId="77777777" w:rsidR="002A141E" w:rsidRPr="002A141E" w:rsidRDefault="002A141E" w:rsidP="002A141E">
      <w:pPr>
        <w:ind w:firstLine="851"/>
        <w:jc w:val="both"/>
      </w:pPr>
      <w:r w:rsidRPr="002A141E">
        <w:t>2.6. В разделе «Стадии и этапы разработки» устанавливают необходимые стадии разработки, этапы и содержание работ (перечень программных документов, которые должны быть разработаны, согласованы и утверждены), а также, как правило, сроки разработки и определяют исполнителей.</w:t>
      </w:r>
    </w:p>
    <w:p w14:paraId="5981D1F2" w14:textId="77777777" w:rsidR="002A141E" w:rsidRPr="002A141E" w:rsidRDefault="002A141E" w:rsidP="002A141E">
      <w:pPr>
        <w:ind w:firstLine="851"/>
        <w:jc w:val="both"/>
      </w:pPr>
      <w:r w:rsidRPr="002A141E">
        <w:t>2.7. В разделе «Порядок контроля и приемки» должны быть указаны виды испытаний и общие требования к приемке работы.</w:t>
      </w:r>
    </w:p>
    <w:p w14:paraId="646025CD" w14:textId="77777777" w:rsidR="002A141E" w:rsidRPr="002A141E" w:rsidRDefault="002A141E" w:rsidP="002A141E">
      <w:pPr>
        <w:ind w:firstLine="851"/>
        <w:jc w:val="both"/>
      </w:pPr>
      <w:r w:rsidRPr="002A141E">
        <w:t>2.8. В приложениях к техническому заданию, при необходимости, приводят:</w:t>
      </w:r>
    </w:p>
    <w:p w14:paraId="57971119" w14:textId="77777777" w:rsidR="002A141E" w:rsidRPr="002A141E" w:rsidRDefault="002A141E" w:rsidP="00D2092C">
      <w:pPr>
        <w:numPr>
          <w:ilvl w:val="0"/>
          <w:numId w:val="32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перечень научно-исследовательских и других работ, обосновывающих разработку;</w:t>
      </w:r>
    </w:p>
    <w:p w14:paraId="5977CDF0" w14:textId="77777777" w:rsidR="002A141E" w:rsidRPr="002A141E" w:rsidRDefault="002A141E" w:rsidP="00D2092C">
      <w:pPr>
        <w:numPr>
          <w:ilvl w:val="0"/>
          <w:numId w:val="32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схемы алгоритмов, таблицы, описания, обоснования, расчеты и другие документы, которые могут быть использованы при разработке;</w:t>
      </w:r>
    </w:p>
    <w:p w14:paraId="64245291" w14:textId="77777777" w:rsidR="002A141E" w:rsidRPr="002A141E" w:rsidRDefault="002A141E" w:rsidP="00D2092C">
      <w:pPr>
        <w:numPr>
          <w:ilvl w:val="0"/>
          <w:numId w:val="32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другие источники разработки.</w:t>
      </w:r>
    </w:p>
    <w:p w14:paraId="60807178" w14:textId="77777777" w:rsidR="002A141E" w:rsidRPr="002A141E" w:rsidRDefault="002A141E" w:rsidP="002A141E">
      <w:pPr>
        <w:ind w:firstLine="851"/>
        <w:jc w:val="both"/>
      </w:pPr>
      <w:r w:rsidRPr="002A141E">
        <w:t>Итак, документ «Техническое задание» должен, по сути, отражать все требования к проектируемому продукту, выделенные на этапе аналитического исследования объекта автоматизации. Ниже приведен пример написания простейшего технического задания, описывающий работу элементарного текстового редактора. Заметим, что в этом случае нет строгого следования требованиям ГОСТ, но в то же время сохранена структура документа, определенная приведенным стандартами.</w:t>
      </w:r>
    </w:p>
    <w:p w14:paraId="3A8DFEE8" w14:textId="77777777" w:rsidR="002A141E" w:rsidRPr="002A141E" w:rsidRDefault="002A141E" w:rsidP="002A141E">
      <w:pPr>
        <w:rPr>
          <w:b/>
          <w:highlight w:val="lightGray"/>
        </w:rPr>
      </w:pPr>
      <w:r w:rsidRPr="002A141E">
        <w:br w:type="page"/>
      </w:r>
    </w:p>
    <w:p w14:paraId="7478DCD9" w14:textId="77777777" w:rsidR="002A141E" w:rsidRPr="002A141E" w:rsidRDefault="002A141E" w:rsidP="002A141E">
      <w:pPr>
        <w:jc w:val="center"/>
        <w:rPr>
          <w:b/>
        </w:rPr>
      </w:pPr>
      <w:r w:rsidRPr="002A141E">
        <w:rPr>
          <w:b/>
          <w:highlight w:val="lightGray"/>
        </w:rPr>
        <w:lastRenderedPageBreak/>
        <w:t>Простейший пример технического задания</w:t>
      </w:r>
    </w:p>
    <w:p w14:paraId="5BBD777A" w14:textId="77777777" w:rsidR="002A141E" w:rsidRPr="002A141E" w:rsidRDefault="002A141E" w:rsidP="002A141E">
      <w:pPr>
        <w:ind w:firstLine="851"/>
      </w:pPr>
      <w:r w:rsidRPr="002A141E">
        <w:t>1. ВВЕДЕНИЕ</w:t>
      </w:r>
    </w:p>
    <w:p w14:paraId="0E9D6CE6" w14:textId="77777777" w:rsidR="002A141E" w:rsidRPr="002A141E" w:rsidRDefault="002A141E" w:rsidP="002A141E">
      <w:pPr>
        <w:ind w:firstLine="851"/>
      </w:pPr>
      <w:r w:rsidRPr="002A141E">
        <w:t>1.1. Наименование программного изделия</w:t>
      </w:r>
    </w:p>
    <w:p w14:paraId="48676468" w14:textId="77777777" w:rsidR="002A141E" w:rsidRPr="002A141E" w:rsidRDefault="002A141E" w:rsidP="002A141E">
      <w:pPr>
        <w:ind w:firstLine="851"/>
        <w:jc w:val="both"/>
      </w:pPr>
      <w:r w:rsidRPr="002A141E">
        <w:t>Полное наименование программы — Программное средство «Журнал администратора» для автоматизации учета клиентов детского центра «Квентин». Краткое наименование программы — журнал.</w:t>
      </w:r>
    </w:p>
    <w:p w14:paraId="4183D41B" w14:textId="77777777" w:rsidR="002A141E" w:rsidRPr="002A141E" w:rsidRDefault="002A141E" w:rsidP="002A141E">
      <w:pPr>
        <w:ind w:firstLine="851"/>
      </w:pPr>
      <w:r w:rsidRPr="002A141E">
        <w:t>1.2. Область применения</w:t>
      </w:r>
    </w:p>
    <w:p w14:paraId="796CDFFB" w14:textId="77777777" w:rsidR="002A141E" w:rsidRPr="002A141E" w:rsidRDefault="002A141E" w:rsidP="002A141E">
      <w:pPr>
        <w:ind w:firstLine="851"/>
        <w:jc w:val="both"/>
      </w:pPr>
      <w:r w:rsidRPr="002A141E">
        <w:t>Журнал предназначен для облегчения процесса обработки данных. Данное ПС будет применяться в центре детского развития «Квентин Дети» в качестве средства для автоматизации работы с клиентами.</w:t>
      </w:r>
    </w:p>
    <w:p w14:paraId="60D987A8" w14:textId="77777777" w:rsidR="002A141E" w:rsidRPr="002A141E" w:rsidRDefault="002A141E" w:rsidP="002A141E">
      <w:pPr>
        <w:ind w:firstLine="851"/>
      </w:pPr>
      <w:r w:rsidRPr="002A141E">
        <w:t>2. ОСНОВАНИЕ ДЛЯ РАЗРАБОТКИ</w:t>
      </w:r>
    </w:p>
    <w:p w14:paraId="14363264" w14:textId="77777777" w:rsidR="002A141E" w:rsidRPr="002A141E" w:rsidRDefault="002A141E" w:rsidP="002A141E">
      <w:pPr>
        <w:ind w:firstLine="851"/>
      </w:pPr>
      <w:r w:rsidRPr="002A141E">
        <w:t>2.1. Документ, на основании которого ведется разработка</w:t>
      </w:r>
    </w:p>
    <w:p w14:paraId="7E37F18D" w14:textId="77777777" w:rsidR="002A141E" w:rsidRPr="002A141E" w:rsidRDefault="002A141E" w:rsidP="002A141E">
      <w:pPr>
        <w:ind w:firstLine="851"/>
        <w:jc w:val="both"/>
      </w:pPr>
      <w:r w:rsidRPr="002A141E">
        <w:t>Основанием для проведения разработки является приказ о закреплении за студентами тем выпускных квалификационных работ, назначении руководителей и консультантов № 18-ос от 6 февраля 2021 года. Приказ утвержден директором КГБПОУ «Красноярского колледжа радиоэлектроники и информационных технологий» и закрепляет за студенткой Шатровой Анной Александровной тему «Проектирование и разработка ПС «Журнал администратора» для ООО «Проектное бюро».</w:t>
      </w:r>
    </w:p>
    <w:p w14:paraId="433ABC83" w14:textId="77777777" w:rsidR="002A141E" w:rsidRPr="002A141E" w:rsidRDefault="002A141E" w:rsidP="002A141E">
      <w:pPr>
        <w:ind w:firstLine="851"/>
      </w:pPr>
      <w:r w:rsidRPr="002A141E">
        <w:t>2.2. Организация, утвердившая этот документ, и дата его утверждения</w:t>
      </w:r>
    </w:p>
    <w:p w14:paraId="3F5EC508" w14:textId="77777777" w:rsidR="002A141E" w:rsidRPr="002A141E" w:rsidRDefault="002A141E" w:rsidP="002A141E">
      <w:pPr>
        <w:ind w:firstLine="851"/>
        <w:jc w:val="both"/>
      </w:pPr>
      <w:r w:rsidRPr="002A141E">
        <w:t>Задание утверждено на заседании цикловой комиссии преподавателей профессионального цикла по специальности «Программирование в компьютерных системах» 02.09.2021 и выдано преподавателем колледжа.</w:t>
      </w:r>
    </w:p>
    <w:p w14:paraId="31B99CC6" w14:textId="77777777" w:rsidR="002A141E" w:rsidRPr="002A141E" w:rsidRDefault="002A141E" w:rsidP="002A141E">
      <w:pPr>
        <w:ind w:firstLine="851"/>
        <w:jc w:val="both"/>
      </w:pPr>
      <w:r w:rsidRPr="002A141E">
        <w:t>2.3. Наименование темы разработки</w:t>
      </w:r>
    </w:p>
    <w:p w14:paraId="38C01BBE" w14:textId="77777777" w:rsidR="002A141E" w:rsidRPr="002A141E" w:rsidRDefault="002A141E" w:rsidP="002A141E">
      <w:pPr>
        <w:ind w:firstLine="851"/>
        <w:jc w:val="both"/>
      </w:pPr>
      <w:r w:rsidRPr="002A141E">
        <w:t xml:space="preserve">Наименование темы разработки — </w:t>
      </w:r>
      <w:proofErr w:type="spellStart"/>
      <w:r w:rsidRPr="002A141E">
        <w:t>KventinEditor</w:t>
      </w:r>
      <w:proofErr w:type="spellEnd"/>
      <w:r w:rsidRPr="002A141E">
        <w:t>.</w:t>
      </w:r>
    </w:p>
    <w:p w14:paraId="3CF50A43" w14:textId="77777777" w:rsidR="002A141E" w:rsidRPr="002A141E" w:rsidRDefault="002A141E" w:rsidP="002A141E">
      <w:pPr>
        <w:ind w:firstLine="851"/>
      </w:pPr>
      <w:r w:rsidRPr="002A141E">
        <w:t>3. НАЗНАЧЕНИЕ РАЗРАБОТКИ</w:t>
      </w:r>
    </w:p>
    <w:p w14:paraId="1F9775B2" w14:textId="77777777" w:rsidR="002A141E" w:rsidRPr="002A141E" w:rsidRDefault="002A141E" w:rsidP="002A141E">
      <w:pPr>
        <w:ind w:firstLine="851"/>
      </w:pPr>
      <w:r w:rsidRPr="002A141E">
        <w:t>Разработка является дипломной работой по курсу.</w:t>
      </w:r>
    </w:p>
    <w:p w14:paraId="108B00D6" w14:textId="77777777" w:rsidR="002A141E" w:rsidRPr="002A141E" w:rsidRDefault="002A141E" w:rsidP="002A141E">
      <w:pPr>
        <w:ind w:firstLine="851"/>
      </w:pPr>
      <w:r w:rsidRPr="002A141E">
        <w:t>4. ТРЕБОВАНИЯ К ПРОГРАММЕ</w:t>
      </w:r>
    </w:p>
    <w:p w14:paraId="3FABDD0C" w14:textId="77777777" w:rsidR="002A141E" w:rsidRPr="002A141E" w:rsidRDefault="002A141E" w:rsidP="002A141E">
      <w:pPr>
        <w:ind w:firstLine="851"/>
      </w:pPr>
      <w:r w:rsidRPr="002A141E">
        <w:t>4.1. Требования к функциональным характеристикам</w:t>
      </w:r>
    </w:p>
    <w:p w14:paraId="3F4BDDE4" w14:textId="77777777" w:rsidR="002A141E" w:rsidRPr="002A141E" w:rsidRDefault="002A141E" w:rsidP="002A141E">
      <w:pPr>
        <w:ind w:firstLine="709"/>
      </w:pPr>
      <w:r w:rsidRPr="002A141E">
        <w:t>Состав выполняемых функций</w:t>
      </w:r>
    </w:p>
    <w:p w14:paraId="5C8C4712" w14:textId="77777777" w:rsidR="002A141E" w:rsidRPr="002A141E" w:rsidRDefault="002A141E" w:rsidP="00D2092C">
      <w:pPr>
        <w:pStyle w:val="af1"/>
        <w:numPr>
          <w:ilvl w:val="2"/>
          <w:numId w:val="33"/>
        </w:numPr>
        <w:tabs>
          <w:tab w:val="left" w:pos="720"/>
          <w:tab w:val="left" w:pos="1200"/>
          <w:tab w:val="left" w:pos="1843"/>
        </w:tabs>
        <w:spacing w:line="276" w:lineRule="auto"/>
        <w:ind w:hanging="373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Заполнение, редактирование и печать данных в таблицах:</w:t>
      </w:r>
    </w:p>
    <w:p w14:paraId="0C8F762D" w14:textId="77777777" w:rsidR="002A141E" w:rsidRPr="002A141E" w:rsidRDefault="002A141E" w:rsidP="00D2092C">
      <w:pPr>
        <w:pStyle w:val="af1"/>
        <w:numPr>
          <w:ilvl w:val="0"/>
          <w:numId w:val="34"/>
        </w:numPr>
        <w:tabs>
          <w:tab w:val="left" w:pos="720"/>
          <w:tab w:val="left" w:pos="1200"/>
        </w:tabs>
        <w:spacing w:line="276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справочная информация:</w:t>
      </w:r>
    </w:p>
    <w:p w14:paraId="76B560C1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«Каналы рекламы»;</w:t>
      </w:r>
    </w:p>
    <w:p w14:paraId="274DC619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«Образовательные учреждения»;</w:t>
      </w:r>
    </w:p>
    <w:p w14:paraId="6DB57BD4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«Кабинеты»;</w:t>
      </w:r>
    </w:p>
    <w:p w14:paraId="665C708B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«Имеющиеся направления»:</w:t>
      </w:r>
    </w:p>
    <w:p w14:paraId="03568082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наименование;</w:t>
      </w:r>
    </w:p>
    <w:p w14:paraId="288C9FF1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стоимость разового посещения;</w:t>
      </w:r>
    </w:p>
    <w:p w14:paraId="35E0BA8A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стоимость одного занятия по абонементу;</w:t>
      </w:r>
    </w:p>
    <w:p w14:paraId="09611FBF" w14:textId="77777777" w:rsidR="002A141E" w:rsidRPr="002A141E" w:rsidRDefault="002A141E" w:rsidP="00D2092C">
      <w:pPr>
        <w:pStyle w:val="af1"/>
        <w:numPr>
          <w:ilvl w:val="0"/>
          <w:numId w:val="34"/>
        </w:numPr>
        <w:tabs>
          <w:tab w:val="left" w:pos="720"/>
          <w:tab w:val="left" w:pos="1200"/>
        </w:tabs>
        <w:spacing w:line="276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информация о клиентах:</w:t>
      </w:r>
    </w:p>
    <w:p w14:paraId="6E0B8D2B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информация о родителе:</w:t>
      </w:r>
    </w:p>
    <w:p w14:paraId="4C339FF5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ФИО;</w:t>
      </w:r>
    </w:p>
    <w:p w14:paraId="738C6539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6C143922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информация о ребенке:</w:t>
      </w:r>
    </w:p>
    <w:p w14:paraId="5EE0D040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ФИО;</w:t>
      </w:r>
    </w:p>
    <w:p w14:paraId="71A20DAD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ФИО родителя;</w:t>
      </w:r>
    </w:p>
    <w:p w14:paraId="70F38B4C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4A33E0B7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дата рождения;</w:t>
      </w:r>
    </w:p>
    <w:p w14:paraId="43409AEE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адрес проживания;</w:t>
      </w:r>
    </w:p>
    <w:p w14:paraId="20847D1F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образовательное учреждение;</w:t>
      </w:r>
    </w:p>
    <w:p w14:paraId="15C0CDE1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lastRenderedPageBreak/>
        <w:t>согласие на обработку персональных данных;</w:t>
      </w:r>
    </w:p>
    <w:p w14:paraId="20A6EC62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212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«Узнали о нас»;</w:t>
      </w:r>
    </w:p>
    <w:p w14:paraId="3EC7358E" w14:textId="77777777" w:rsidR="002A141E" w:rsidRPr="002A141E" w:rsidRDefault="002A141E" w:rsidP="00D2092C">
      <w:pPr>
        <w:pStyle w:val="af1"/>
        <w:numPr>
          <w:ilvl w:val="0"/>
          <w:numId w:val="34"/>
        </w:numPr>
        <w:tabs>
          <w:tab w:val="left" w:pos="720"/>
          <w:tab w:val="left" w:pos="1200"/>
        </w:tabs>
        <w:spacing w:line="276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информация о педагогах:</w:t>
      </w:r>
    </w:p>
    <w:p w14:paraId="7B5E6D23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ФИО;</w:t>
      </w:r>
    </w:p>
    <w:p w14:paraId="708DCEC6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0B4273E6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направления, проводимые педагогом;</w:t>
      </w:r>
    </w:p>
    <w:p w14:paraId="0F64FCAC" w14:textId="77777777" w:rsidR="002A141E" w:rsidRPr="002A141E" w:rsidRDefault="002A141E" w:rsidP="00D2092C">
      <w:pPr>
        <w:pStyle w:val="af1"/>
        <w:numPr>
          <w:ilvl w:val="0"/>
          <w:numId w:val="34"/>
        </w:numPr>
        <w:tabs>
          <w:tab w:val="left" w:pos="720"/>
          <w:tab w:val="left" w:pos="1200"/>
        </w:tabs>
        <w:spacing w:line="276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информация о занятиях:</w:t>
      </w:r>
    </w:p>
    <w:p w14:paraId="303E1C37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направление;</w:t>
      </w:r>
    </w:p>
    <w:p w14:paraId="59CD39A1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ФИО педагога;</w:t>
      </w:r>
    </w:p>
    <w:p w14:paraId="3128B28D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группа;</w:t>
      </w:r>
    </w:p>
    <w:p w14:paraId="015695A1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кабинет;</w:t>
      </w:r>
    </w:p>
    <w:p w14:paraId="71B7031F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дни проведения;</w:t>
      </w:r>
    </w:p>
    <w:p w14:paraId="14FFC0F7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время начала и окончания занятия;</w:t>
      </w:r>
    </w:p>
    <w:p w14:paraId="329A76C2" w14:textId="77777777" w:rsidR="002A141E" w:rsidRPr="002A141E" w:rsidRDefault="002A141E" w:rsidP="00D2092C">
      <w:pPr>
        <w:pStyle w:val="af1"/>
        <w:numPr>
          <w:ilvl w:val="0"/>
          <w:numId w:val="34"/>
        </w:numPr>
        <w:tabs>
          <w:tab w:val="left" w:pos="720"/>
          <w:tab w:val="left" w:pos="1200"/>
        </w:tabs>
        <w:spacing w:line="276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информация о платежах:</w:t>
      </w:r>
    </w:p>
    <w:p w14:paraId="6ACABEB3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ФИО ребенка;</w:t>
      </w:r>
    </w:p>
    <w:p w14:paraId="7F02CB24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дата и время проведения платежа;</w:t>
      </w:r>
    </w:p>
    <w:p w14:paraId="2938167F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тип посещения занятия;</w:t>
      </w:r>
    </w:p>
    <w:p w14:paraId="67C3C7B2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направление;</w:t>
      </w:r>
    </w:p>
    <w:p w14:paraId="5CD0F564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дата первого оплачиваемого занятия;</w:t>
      </w:r>
    </w:p>
    <w:p w14:paraId="5762F596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дата последнего оплачиваемого занятия;</w:t>
      </w:r>
    </w:p>
    <w:p w14:paraId="0A7469CA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общее количество оплачиваемых занятий;</w:t>
      </w:r>
    </w:p>
    <w:p w14:paraId="2F0B2C3F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сумма к оплате;</w:t>
      </w:r>
    </w:p>
    <w:p w14:paraId="5AAD39C3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сумма платежа;</w:t>
      </w:r>
    </w:p>
    <w:p w14:paraId="428DD59E" w14:textId="77777777" w:rsidR="002A141E" w:rsidRPr="002A141E" w:rsidRDefault="002A141E" w:rsidP="00D2092C">
      <w:pPr>
        <w:pStyle w:val="af1"/>
        <w:numPr>
          <w:ilvl w:val="0"/>
          <w:numId w:val="34"/>
        </w:numPr>
        <w:tabs>
          <w:tab w:val="left" w:pos="720"/>
          <w:tab w:val="left" w:pos="1200"/>
        </w:tabs>
        <w:spacing w:line="276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посещение занятий ребенком:</w:t>
      </w:r>
    </w:p>
    <w:p w14:paraId="5648D7D4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ФИО ребенка;</w:t>
      </w:r>
    </w:p>
    <w:p w14:paraId="438CBA28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дата и время проведения занятия;</w:t>
      </w:r>
    </w:p>
    <w:p w14:paraId="08CE57B8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группа;</w:t>
      </w:r>
    </w:p>
    <w:p w14:paraId="6F07D062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педагог;</w:t>
      </w:r>
    </w:p>
    <w:p w14:paraId="19D235B1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направление;</w:t>
      </w:r>
    </w:p>
    <w:p w14:paraId="306284F8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кабинет;</w:t>
      </w:r>
    </w:p>
    <w:p w14:paraId="4E93E460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тип посещения занятия;</w:t>
      </w:r>
    </w:p>
    <w:p w14:paraId="1AAD1F41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присутствие на занятии;</w:t>
      </w:r>
    </w:p>
    <w:p w14:paraId="7E94B50F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причина отсутствия (уважительная/неуважительная);</w:t>
      </w:r>
    </w:p>
    <w:p w14:paraId="29F30659" w14:textId="77777777" w:rsidR="002A141E" w:rsidRPr="002A141E" w:rsidRDefault="002A141E" w:rsidP="00D2092C">
      <w:pPr>
        <w:pStyle w:val="af1"/>
        <w:numPr>
          <w:ilvl w:val="0"/>
          <w:numId w:val="36"/>
        </w:numPr>
        <w:tabs>
          <w:tab w:val="left" w:pos="720"/>
          <w:tab w:val="left" w:pos="1200"/>
        </w:tabs>
        <w:spacing w:line="276" w:lineRule="auto"/>
        <w:ind w:left="170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информация о посещениях:</w:t>
      </w:r>
    </w:p>
    <w:p w14:paraId="6B474E95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ФИО ребенка;</w:t>
      </w:r>
    </w:p>
    <w:p w14:paraId="299EAA8F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дата и время проведения занятия;</w:t>
      </w:r>
    </w:p>
    <w:p w14:paraId="4701F050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группа;</w:t>
      </w:r>
    </w:p>
    <w:p w14:paraId="306D0807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педагог;</w:t>
      </w:r>
    </w:p>
    <w:p w14:paraId="61D9BBA6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направление;</w:t>
      </w:r>
    </w:p>
    <w:p w14:paraId="7900B79A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кабинет;</w:t>
      </w:r>
    </w:p>
    <w:p w14:paraId="2B908928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тип посещения занятия;</w:t>
      </w:r>
    </w:p>
    <w:p w14:paraId="62EA80E5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присутствие на занятии;</w:t>
      </w:r>
    </w:p>
    <w:p w14:paraId="595FC853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причина отсутствия (уважительная/неуважительная);</w:t>
      </w:r>
    </w:p>
    <w:p w14:paraId="4A951103" w14:textId="77777777" w:rsidR="002A141E" w:rsidRPr="002A141E" w:rsidRDefault="002A141E" w:rsidP="00D2092C">
      <w:pPr>
        <w:pStyle w:val="af1"/>
        <w:numPr>
          <w:ilvl w:val="2"/>
          <w:numId w:val="33"/>
        </w:numPr>
        <w:tabs>
          <w:tab w:val="left" w:pos="720"/>
          <w:tab w:val="left" w:pos="1200"/>
          <w:tab w:val="left" w:pos="1843"/>
        </w:tabs>
        <w:spacing w:line="276" w:lineRule="auto"/>
        <w:ind w:hanging="37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Производить поиск и фильтрацию информации:</w:t>
      </w:r>
    </w:p>
    <w:p w14:paraId="53BA7967" w14:textId="77777777" w:rsidR="002A141E" w:rsidRPr="002A141E" w:rsidRDefault="002A141E" w:rsidP="00D2092C">
      <w:pPr>
        <w:pStyle w:val="af1"/>
        <w:numPr>
          <w:ilvl w:val="0"/>
          <w:numId w:val="37"/>
        </w:numPr>
        <w:tabs>
          <w:tab w:val="left" w:pos="720"/>
          <w:tab w:val="left" w:pos="1200"/>
        </w:tabs>
        <w:spacing w:line="276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о занятиях по следующим критериям:</w:t>
      </w:r>
    </w:p>
    <w:p w14:paraId="33D0520A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lastRenderedPageBreak/>
        <w:t>дата проведения занятия;</w:t>
      </w:r>
    </w:p>
    <w:p w14:paraId="59E81981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направление;</w:t>
      </w:r>
    </w:p>
    <w:p w14:paraId="38275BD4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педагог;</w:t>
      </w:r>
    </w:p>
    <w:p w14:paraId="58FAB86B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группа;</w:t>
      </w:r>
    </w:p>
    <w:p w14:paraId="2581C9FF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кабинет;</w:t>
      </w:r>
    </w:p>
    <w:p w14:paraId="7F2F0F67" w14:textId="77777777" w:rsidR="002A141E" w:rsidRPr="002A141E" w:rsidRDefault="002A141E" w:rsidP="00D2092C">
      <w:pPr>
        <w:pStyle w:val="af1"/>
        <w:numPr>
          <w:ilvl w:val="0"/>
          <w:numId w:val="37"/>
        </w:numPr>
        <w:tabs>
          <w:tab w:val="left" w:pos="720"/>
          <w:tab w:val="left" w:pos="1200"/>
        </w:tabs>
        <w:spacing w:line="276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о клиентах по следующим критериям:</w:t>
      </w:r>
    </w:p>
    <w:p w14:paraId="4B6EE578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ФИО ребенка;</w:t>
      </w:r>
    </w:p>
    <w:p w14:paraId="7865FA97" w14:textId="77777777" w:rsidR="002A141E" w:rsidRPr="002A141E" w:rsidRDefault="002A141E" w:rsidP="00D2092C">
      <w:pPr>
        <w:pStyle w:val="af1"/>
        <w:numPr>
          <w:ilvl w:val="0"/>
          <w:numId w:val="35"/>
        </w:numPr>
        <w:tabs>
          <w:tab w:val="left" w:pos="720"/>
          <w:tab w:val="left" w:pos="1200"/>
        </w:tabs>
        <w:spacing w:line="276" w:lineRule="auto"/>
        <w:ind w:left="1417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баланс на депозите;</w:t>
      </w:r>
    </w:p>
    <w:p w14:paraId="7B4B766D" w14:textId="77777777" w:rsidR="002A141E" w:rsidRPr="002A141E" w:rsidRDefault="002A141E" w:rsidP="00D2092C">
      <w:pPr>
        <w:pStyle w:val="af1"/>
        <w:numPr>
          <w:ilvl w:val="0"/>
          <w:numId w:val="37"/>
        </w:numPr>
        <w:tabs>
          <w:tab w:val="left" w:pos="720"/>
          <w:tab w:val="left" w:pos="1200"/>
        </w:tabs>
        <w:spacing w:line="276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о записи детей на занятия по дате проведения;</w:t>
      </w:r>
    </w:p>
    <w:p w14:paraId="190B324E" w14:textId="77777777" w:rsidR="002A141E" w:rsidRPr="002A141E" w:rsidRDefault="002A141E" w:rsidP="00D2092C">
      <w:pPr>
        <w:pStyle w:val="af1"/>
        <w:numPr>
          <w:ilvl w:val="2"/>
          <w:numId w:val="33"/>
        </w:numPr>
        <w:tabs>
          <w:tab w:val="left" w:pos="720"/>
          <w:tab w:val="left" w:pos="1200"/>
          <w:tab w:val="left" w:pos="1843"/>
        </w:tabs>
        <w:spacing w:line="276" w:lineRule="auto"/>
        <w:ind w:hanging="37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Производить сортировку информации по всем столбцам в таблицах;</w:t>
      </w:r>
    </w:p>
    <w:p w14:paraId="5D9593CE" w14:textId="77777777" w:rsidR="002A141E" w:rsidRPr="002A141E" w:rsidRDefault="002A141E" w:rsidP="00D2092C">
      <w:pPr>
        <w:pStyle w:val="af1"/>
        <w:numPr>
          <w:ilvl w:val="2"/>
          <w:numId w:val="33"/>
        </w:numPr>
        <w:tabs>
          <w:tab w:val="left" w:pos="720"/>
          <w:tab w:val="left" w:pos="1200"/>
          <w:tab w:val="left" w:pos="1843"/>
        </w:tabs>
        <w:spacing w:line="276" w:lineRule="auto"/>
        <w:ind w:hanging="37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Формировать и выводить на печать отчёты:</w:t>
      </w:r>
    </w:p>
    <w:p w14:paraId="4E542BE3" w14:textId="77777777" w:rsidR="002A141E" w:rsidRPr="002A141E" w:rsidRDefault="002A141E" w:rsidP="00D2092C">
      <w:pPr>
        <w:pStyle w:val="af1"/>
        <w:numPr>
          <w:ilvl w:val="0"/>
          <w:numId w:val="38"/>
        </w:numPr>
        <w:tabs>
          <w:tab w:val="left" w:pos="720"/>
          <w:tab w:val="left" w:pos="1200"/>
        </w:tabs>
        <w:spacing w:line="360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аналитические данные об эффективности каналов рекламы;</w:t>
      </w:r>
    </w:p>
    <w:p w14:paraId="0E248C71" w14:textId="77777777" w:rsidR="002A141E" w:rsidRPr="002A141E" w:rsidRDefault="002A141E" w:rsidP="00D2092C">
      <w:pPr>
        <w:pStyle w:val="af1"/>
        <w:numPr>
          <w:ilvl w:val="0"/>
          <w:numId w:val="38"/>
        </w:numPr>
        <w:tabs>
          <w:tab w:val="left" w:pos="720"/>
          <w:tab w:val="left" w:pos="1200"/>
        </w:tabs>
        <w:spacing w:line="360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список группы с информацией о балансе;</w:t>
      </w:r>
    </w:p>
    <w:p w14:paraId="2B2C90E3" w14:textId="77777777" w:rsidR="002A141E" w:rsidRPr="002A141E" w:rsidRDefault="002A141E" w:rsidP="00D2092C">
      <w:pPr>
        <w:pStyle w:val="af1"/>
        <w:numPr>
          <w:ilvl w:val="0"/>
          <w:numId w:val="38"/>
        </w:numPr>
        <w:tabs>
          <w:tab w:val="left" w:pos="720"/>
          <w:tab w:val="left" w:pos="1200"/>
        </w:tabs>
        <w:spacing w:line="360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статистика обучающихся и курсов;</w:t>
      </w:r>
    </w:p>
    <w:p w14:paraId="67BF1307" w14:textId="77777777" w:rsidR="002A141E" w:rsidRPr="002A141E" w:rsidRDefault="002A141E" w:rsidP="00D2092C">
      <w:pPr>
        <w:pStyle w:val="af1"/>
        <w:numPr>
          <w:ilvl w:val="2"/>
          <w:numId w:val="33"/>
        </w:numPr>
        <w:tabs>
          <w:tab w:val="left" w:pos="720"/>
          <w:tab w:val="left" w:pos="1200"/>
          <w:tab w:val="left" w:pos="1843"/>
        </w:tabs>
        <w:spacing w:line="276" w:lineRule="auto"/>
        <w:ind w:hanging="37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Формировать и выводить на печать документ «Приходный кассовый ордер», который должен содержать:</w:t>
      </w:r>
    </w:p>
    <w:p w14:paraId="2849E716" w14:textId="77777777" w:rsidR="002A141E" w:rsidRPr="002A141E" w:rsidRDefault="002A141E" w:rsidP="00D2092C">
      <w:pPr>
        <w:pStyle w:val="af1"/>
        <w:numPr>
          <w:ilvl w:val="0"/>
          <w:numId w:val="39"/>
        </w:numPr>
        <w:tabs>
          <w:tab w:val="left" w:pos="720"/>
          <w:tab w:val="left" w:pos="1200"/>
        </w:tabs>
        <w:spacing w:line="360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наименование организации;</w:t>
      </w:r>
    </w:p>
    <w:p w14:paraId="3632EDEA" w14:textId="77777777" w:rsidR="002A141E" w:rsidRPr="002A141E" w:rsidRDefault="002A141E" w:rsidP="00D2092C">
      <w:pPr>
        <w:pStyle w:val="af1"/>
        <w:numPr>
          <w:ilvl w:val="0"/>
          <w:numId w:val="39"/>
        </w:numPr>
        <w:tabs>
          <w:tab w:val="left" w:pos="720"/>
          <w:tab w:val="left" w:pos="1200"/>
        </w:tabs>
        <w:spacing w:line="360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номер платежного документа;</w:t>
      </w:r>
    </w:p>
    <w:p w14:paraId="5ADE0951" w14:textId="77777777" w:rsidR="002A141E" w:rsidRPr="002A141E" w:rsidRDefault="002A141E" w:rsidP="00D2092C">
      <w:pPr>
        <w:pStyle w:val="af1"/>
        <w:numPr>
          <w:ilvl w:val="0"/>
          <w:numId w:val="39"/>
        </w:numPr>
        <w:tabs>
          <w:tab w:val="left" w:pos="720"/>
          <w:tab w:val="left" w:pos="1200"/>
        </w:tabs>
        <w:spacing w:line="360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дата формирования платежа;</w:t>
      </w:r>
    </w:p>
    <w:p w14:paraId="13184411" w14:textId="77777777" w:rsidR="002A141E" w:rsidRPr="002A141E" w:rsidRDefault="002A141E" w:rsidP="00D2092C">
      <w:pPr>
        <w:pStyle w:val="af1"/>
        <w:numPr>
          <w:ilvl w:val="0"/>
          <w:numId w:val="39"/>
        </w:numPr>
        <w:tabs>
          <w:tab w:val="left" w:pos="720"/>
          <w:tab w:val="left" w:pos="1200"/>
        </w:tabs>
        <w:spacing w:line="360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сумма к оплате;</w:t>
      </w:r>
    </w:p>
    <w:p w14:paraId="24F7F946" w14:textId="77777777" w:rsidR="002A141E" w:rsidRPr="002A141E" w:rsidRDefault="002A141E" w:rsidP="00D2092C">
      <w:pPr>
        <w:pStyle w:val="af1"/>
        <w:numPr>
          <w:ilvl w:val="0"/>
          <w:numId w:val="39"/>
        </w:numPr>
        <w:tabs>
          <w:tab w:val="left" w:pos="720"/>
          <w:tab w:val="left" w:pos="1200"/>
        </w:tabs>
        <w:spacing w:line="360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ФИО родителя;</w:t>
      </w:r>
    </w:p>
    <w:p w14:paraId="5822B5A4" w14:textId="77777777" w:rsidR="002A141E" w:rsidRPr="002A141E" w:rsidRDefault="002A141E" w:rsidP="00D2092C">
      <w:pPr>
        <w:pStyle w:val="af1"/>
        <w:numPr>
          <w:ilvl w:val="0"/>
          <w:numId w:val="39"/>
        </w:numPr>
        <w:tabs>
          <w:tab w:val="left" w:pos="720"/>
          <w:tab w:val="left" w:pos="1200"/>
        </w:tabs>
        <w:spacing w:line="360" w:lineRule="auto"/>
        <w:ind w:left="90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основание платежа.</w:t>
      </w:r>
    </w:p>
    <w:p w14:paraId="469F2BCB" w14:textId="77777777" w:rsidR="002A141E" w:rsidRPr="002A141E" w:rsidRDefault="002A141E" w:rsidP="00D2092C">
      <w:pPr>
        <w:pStyle w:val="af1"/>
        <w:numPr>
          <w:ilvl w:val="2"/>
          <w:numId w:val="33"/>
        </w:numPr>
        <w:tabs>
          <w:tab w:val="left" w:pos="720"/>
          <w:tab w:val="left" w:pos="1200"/>
          <w:tab w:val="left" w:pos="1843"/>
        </w:tabs>
        <w:spacing w:line="276" w:lineRule="auto"/>
        <w:ind w:hanging="37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Осуществлять смену паролей пользователей.</w:t>
      </w:r>
    </w:p>
    <w:p w14:paraId="635FF511" w14:textId="77777777" w:rsidR="002A141E" w:rsidRPr="002A141E" w:rsidRDefault="002A141E" w:rsidP="00D2092C">
      <w:pPr>
        <w:pStyle w:val="af1"/>
        <w:numPr>
          <w:ilvl w:val="2"/>
          <w:numId w:val="33"/>
        </w:numPr>
        <w:tabs>
          <w:tab w:val="left" w:pos="720"/>
          <w:tab w:val="left" w:pos="1200"/>
          <w:tab w:val="left" w:pos="1843"/>
        </w:tabs>
        <w:spacing w:line="276" w:lineRule="auto"/>
        <w:ind w:hanging="37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Внешний вид программы должен соответствовать макетам экранов и сценарию работы, представленным в ПРИЛОЖЕНИИ 1.</w:t>
      </w:r>
    </w:p>
    <w:p w14:paraId="734983B6" w14:textId="77777777" w:rsidR="002A141E" w:rsidRPr="002A141E" w:rsidRDefault="002A141E" w:rsidP="00D2092C">
      <w:pPr>
        <w:pStyle w:val="af1"/>
        <w:numPr>
          <w:ilvl w:val="2"/>
          <w:numId w:val="33"/>
        </w:numPr>
        <w:tabs>
          <w:tab w:val="left" w:pos="720"/>
          <w:tab w:val="left" w:pos="1200"/>
          <w:tab w:val="left" w:pos="1843"/>
        </w:tabs>
        <w:spacing w:line="276" w:lineRule="auto"/>
        <w:ind w:hanging="37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При запуске редактора с помощью файла KventinEdit.exe программа должна обеспечить загрузку рабочего окна редактора. Загрузка и сохранение файла осуществляется через главное меню программы.</w:t>
      </w:r>
    </w:p>
    <w:p w14:paraId="664EC497" w14:textId="77777777" w:rsidR="002A141E" w:rsidRPr="002A141E" w:rsidRDefault="002A141E" w:rsidP="00D2092C">
      <w:pPr>
        <w:pStyle w:val="af1"/>
        <w:numPr>
          <w:ilvl w:val="2"/>
          <w:numId w:val="33"/>
        </w:numPr>
        <w:tabs>
          <w:tab w:val="left" w:pos="720"/>
          <w:tab w:val="left" w:pos="1200"/>
          <w:tab w:val="left" w:pos="1843"/>
        </w:tabs>
        <w:spacing w:line="276" w:lineRule="auto"/>
        <w:ind w:hanging="37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В любой момент работы программы при нажатии клавиши F1 либо при выборе пункта «Помощь» главного меню должны выводиться тексты помощи со списком всех возможных команд редактора на данный момент.</w:t>
      </w:r>
    </w:p>
    <w:p w14:paraId="76D8CF36" w14:textId="77777777" w:rsidR="002A141E" w:rsidRPr="002A141E" w:rsidRDefault="002A141E" w:rsidP="00D2092C">
      <w:pPr>
        <w:pStyle w:val="af1"/>
        <w:numPr>
          <w:ilvl w:val="2"/>
          <w:numId w:val="33"/>
        </w:numPr>
        <w:tabs>
          <w:tab w:val="left" w:pos="720"/>
          <w:tab w:val="left" w:pos="1200"/>
          <w:tab w:val="left" w:pos="1843"/>
        </w:tabs>
        <w:spacing w:line="276" w:lineRule="auto"/>
        <w:ind w:hanging="37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Организация входных и выходных данных</w:t>
      </w:r>
    </w:p>
    <w:p w14:paraId="76923C35" w14:textId="77777777" w:rsidR="002A141E" w:rsidRPr="002A141E" w:rsidRDefault="002A141E" w:rsidP="00D2092C">
      <w:pPr>
        <w:numPr>
          <w:ilvl w:val="0"/>
          <w:numId w:val="40"/>
        </w:numPr>
        <w:jc w:val="both"/>
        <w:rPr>
          <w:color w:val="000000"/>
        </w:rPr>
      </w:pPr>
      <w:r w:rsidRPr="002A141E">
        <w:rPr>
          <w:color w:val="000000"/>
        </w:rPr>
        <w:t>Входной информацией будут являться данные о клиентах, информация о направлениях, об образовательных учреждениях, о каналах рекламы, о кабинетах, а также информация о преподавателях и расписании проводимых занятий.</w:t>
      </w:r>
    </w:p>
    <w:p w14:paraId="631CA52D" w14:textId="77777777" w:rsidR="002A141E" w:rsidRPr="002A141E" w:rsidRDefault="002A141E" w:rsidP="00D2092C">
      <w:pPr>
        <w:numPr>
          <w:ilvl w:val="0"/>
          <w:numId w:val="40"/>
        </w:numPr>
        <w:jc w:val="both"/>
        <w:rPr>
          <w:color w:val="000000"/>
        </w:rPr>
      </w:pPr>
      <w:r w:rsidRPr="002A141E">
        <w:rPr>
          <w:color w:val="000000"/>
        </w:rPr>
        <w:t>Выходной информацией данного приложения будут являться документы: список имеющихся направлений, прайс-лист, список группы с информацией о балансе, статистика обучающихся и курсов, аналитика эффективности рекламных мероприятий, а также документ об оплате «Приходный ордер».</w:t>
      </w:r>
    </w:p>
    <w:p w14:paraId="5CF9AD27" w14:textId="77777777" w:rsidR="002A141E" w:rsidRPr="002A141E" w:rsidRDefault="002A141E" w:rsidP="002A141E">
      <w:pPr>
        <w:ind w:firstLine="851"/>
        <w:jc w:val="both"/>
      </w:pPr>
      <w:r w:rsidRPr="002A141E">
        <w:t>4.2. Требования к надежности</w:t>
      </w:r>
    </w:p>
    <w:p w14:paraId="71748A08" w14:textId="77777777" w:rsidR="002A141E" w:rsidRPr="002A141E" w:rsidRDefault="002A141E" w:rsidP="002A141E">
      <w:pPr>
        <w:ind w:firstLine="851"/>
        <w:jc w:val="both"/>
      </w:pPr>
      <w:r w:rsidRPr="002A141E">
        <w:t>4.2.1. Требования к надежному функционированию</w:t>
      </w:r>
    </w:p>
    <w:p w14:paraId="1EE03F15" w14:textId="77777777" w:rsidR="002A141E" w:rsidRPr="002A141E" w:rsidRDefault="002A141E" w:rsidP="002A141E">
      <w:pPr>
        <w:pStyle w:val="af1"/>
        <w:tabs>
          <w:tab w:val="left" w:pos="720"/>
          <w:tab w:val="left" w:pos="1701"/>
          <w:tab w:val="left" w:pos="1843"/>
        </w:tabs>
        <w:ind w:firstLine="9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lastRenderedPageBreak/>
        <w:t>Данное программное средство должно отвечать требованию корректности — безошибочно выполнять все требуемые функции и быть пригодным для эксплуатации. Так же модуль должен являться отказоустойчивым — выполнять запланированные действия, несмотря на случайные отклонения, как в работе аппаратуры, так и в самой программе.</w:t>
      </w:r>
    </w:p>
    <w:p w14:paraId="1BE0CAF1" w14:textId="77777777" w:rsidR="002A141E" w:rsidRPr="002A141E" w:rsidRDefault="002A141E" w:rsidP="002A141E">
      <w:pPr>
        <w:ind w:firstLine="851"/>
        <w:jc w:val="both"/>
      </w:pPr>
      <w:r w:rsidRPr="002A141E">
        <w:t>Для обеспечения надежности модуля должны быть выполнены следующие действия:</w:t>
      </w:r>
    </w:p>
    <w:p w14:paraId="19D64FE0" w14:textId="77777777" w:rsidR="002A141E" w:rsidRPr="002A141E" w:rsidRDefault="002A141E" w:rsidP="002A141E">
      <w:pPr>
        <w:ind w:firstLine="851"/>
        <w:jc w:val="both"/>
      </w:pPr>
      <w:r w:rsidRPr="002A141E">
        <w:t>—</w:t>
      </w:r>
      <w:r w:rsidRPr="002A141E">
        <w:tab/>
        <w:t>использование выпадающих списков для облегчения работы пользователя;</w:t>
      </w:r>
    </w:p>
    <w:p w14:paraId="4DC3136D" w14:textId="77777777" w:rsidR="002A141E" w:rsidRPr="002A141E" w:rsidRDefault="002A141E" w:rsidP="002A141E">
      <w:pPr>
        <w:ind w:firstLine="851"/>
        <w:jc w:val="both"/>
      </w:pPr>
      <w:r w:rsidRPr="002A141E">
        <w:t>—</w:t>
      </w:r>
      <w:r w:rsidRPr="002A141E">
        <w:tab/>
        <w:t>предложение автоматического дополнения вводимого текста;</w:t>
      </w:r>
    </w:p>
    <w:p w14:paraId="4FCD0846" w14:textId="77777777" w:rsidR="002A141E" w:rsidRPr="002A141E" w:rsidRDefault="002A141E" w:rsidP="002A141E">
      <w:pPr>
        <w:ind w:firstLine="851"/>
        <w:jc w:val="both"/>
      </w:pPr>
      <w:r w:rsidRPr="002A141E">
        <w:t>—</w:t>
      </w:r>
      <w:r w:rsidRPr="002A141E">
        <w:tab/>
        <w:t>вывод сообщения об ошибке при некорректном вводе данных;</w:t>
      </w:r>
    </w:p>
    <w:p w14:paraId="07C350CE" w14:textId="77777777" w:rsidR="002A141E" w:rsidRPr="002A141E" w:rsidRDefault="002A141E" w:rsidP="002A141E">
      <w:pPr>
        <w:ind w:firstLine="851"/>
        <w:jc w:val="both"/>
      </w:pPr>
      <w:r w:rsidRPr="002A141E">
        <w:t>—</w:t>
      </w:r>
      <w:r w:rsidRPr="002A141E">
        <w:tab/>
        <w:t>обязательные для заполнения поля;</w:t>
      </w:r>
    </w:p>
    <w:p w14:paraId="6AFFAD79" w14:textId="77777777" w:rsidR="002A141E" w:rsidRPr="002A141E" w:rsidRDefault="002A141E" w:rsidP="002A141E">
      <w:pPr>
        <w:ind w:firstLine="851"/>
        <w:jc w:val="both"/>
      </w:pPr>
      <w:r w:rsidRPr="002A141E">
        <w:t>—</w:t>
      </w:r>
      <w:r w:rsidRPr="002A141E">
        <w:tab/>
        <w:t>маски ввода.</w:t>
      </w:r>
    </w:p>
    <w:p w14:paraId="6DAEF576" w14:textId="77777777" w:rsidR="002A141E" w:rsidRPr="002A141E" w:rsidRDefault="002A141E" w:rsidP="002A141E">
      <w:pPr>
        <w:ind w:firstLine="851"/>
        <w:jc w:val="both"/>
      </w:pPr>
      <w:r w:rsidRPr="002A141E">
        <w:t>Целью защиты является обеспечение безопасности хранимой и обрабатываемой информации, а также используемых программных средств.</w:t>
      </w:r>
    </w:p>
    <w:p w14:paraId="6C0BAF78" w14:textId="77777777" w:rsidR="002A141E" w:rsidRPr="002A141E" w:rsidRDefault="002A141E" w:rsidP="002A141E">
      <w:pPr>
        <w:ind w:firstLine="851"/>
        <w:jc w:val="both"/>
      </w:pPr>
      <w:r w:rsidRPr="002A141E">
        <w:t>Создаваемая система защиты должна быть многоуровневой, адаптируемой к новым условиям функционирования, включать в себя рационально организованную совокупность имеющихся средств, методов и мероприятий. Защита должна быть от злоумышленников и от некомпетентных действий пользователей и обслуживающего персонала.</w:t>
      </w:r>
    </w:p>
    <w:p w14:paraId="17577553" w14:textId="77777777" w:rsidR="002A141E" w:rsidRPr="002A141E" w:rsidRDefault="002A141E" w:rsidP="002A141E">
      <w:pPr>
        <w:ind w:firstLine="851"/>
        <w:jc w:val="both"/>
      </w:pPr>
      <w:r w:rsidRPr="002A141E">
        <w:t>Защита информации от потери подразумевает поддержание целостности и корректности информации, что означает обеспечение физической, логической и семантической целостности информации. Информация в системе может быть потеряна как из-за несанкционированного доступа в систему пользователей, программ, так и некорректных действий пользователей и их программ, обслуживающего персонала, так и в случаях сбоев.</w:t>
      </w:r>
    </w:p>
    <w:p w14:paraId="113CA5D5" w14:textId="77777777" w:rsidR="002A141E" w:rsidRPr="002A141E" w:rsidRDefault="002A141E" w:rsidP="002A141E">
      <w:pPr>
        <w:ind w:firstLine="851"/>
        <w:jc w:val="both"/>
      </w:pPr>
      <w:r w:rsidRPr="002A141E">
        <w:t>Программа должна нормально функционировать при бесперебойной работе ЭВМ. При возникновении сбоя в работе аппаратуры восстановление нормальной работы программы должно производиться после:</w:t>
      </w:r>
    </w:p>
    <w:p w14:paraId="5EB28417" w14:textId="77777777" w:rsidR="002A141E" w:rsidRPr="002A141E" w:rsidRDefault="002A141E" w:rsidP="002A141E">
      <w:pPr>
        <w:ind w:firstLine="851"/>
        <w:jc w:val="both"/>
      </w:pPr>
      <w:r w:rsidRPr="002A141E">
        <w:t>1) перезагрузки операционной системы;</w:t>
      </w:r>
    </w:p>
    <w:p w14:paraId="01824A8A" w14:textId="77777777" w:rsidR="002A141E" w:rsidRPr="002A141E" w:rsidRDefault="002A141E" w:rsidP="002A141E">
      <w:pPr>
        <w:ind w:firstLine="851"/>
        <w:jc w:val="both"/>
      </w:pPr>
      <w:r w:rsidRPr="002A141E">
        <w:t>2) запуска исполняемого файла программы; повторного выполнения действий, потерянных до последнего сохранения информации в файл на диске.</w:t>
      </w:r>
    </w:p>
    <w:p w14:paraId="7E723DFC" w14:textId="77777777" w:rsidR="002A141E" w:rsidRPr="002A141E" w:rsidRDefault="002A141E" w:rsidP="002A141E">
      <w:pPr>
        <w:ind w:firstLine="851"/>
        <w:jc w:val="both"/>
      </w:pPr>
      <w:r w:rsidRPr="002A141E">
        <w:t>Уровень надежности программы должен соответствовать технологии программирования, предусматривающей:</w:t>
      </w:r>
    </w:p>
    <w:p w14:paraId="7FC0F30A" w14:textId="77777777" w:rsidR="002A141E" w:rsidRPr="002A141E" w:rsidRDefault="002A141E" w:rsidP="002A141E">
      <w:pPr>
        <w:ind w:firstLine="851"/>
        <w:jc w:val="both"/>
      </w:pPr>
      <w:r w:rsidRPr="002A141E">
        <w:t>1) инспекцию исходных текстов программы;</w:t>
      </w:r>
    </w:p>
    <w:p w14:paraId="2838D42D" w14:textId="77777777" w:rsidR="002A141E" w:rsidRPr="002A141E" w:rsidRDefault="002A141E" w:rsidP="002A141E">
      <w:pPr>
        <w:ind w:firstLine="851"/>
        <w:jc w:val="both"/>
      </w:pPr>
      <w:r w:rsidRPr="002A141E">
        <w:t>2) автономное тестирование модулей программы;</w:t>
      </w:r>
    </w:p>
    <w:p w14:paraId="27307A79" w14:textId="77777777" w:rsidR="002A141E" w:rsidRPr="002A141E" w:rsidRDefault="002A141E" w:rsidP="002A141E">
      <w:pPr>
        <w:ind w:firstLine="851"/>
        <w:jc w:val="both"/>
      </w:pPr>
      <w:r w:rsidRPr="002A141E">
        <w:t>3) тестирование сопряжений модулей программы;</w:t>
      </w:r>
    </w:p>
    <w:p w14:paraId="09D7294F" w14:textId="77777777" w:rsidR="002A141E" w:rsidRPr="002A141E" w:rsidRDefault="002A141E" w:rsidP="002A141E">
      <w:pPr>
        <w:ind w:firstLine="851"/>
        <w:jc w:val="both"/>
      </w:pPr>
      <w:r w:rsidRPr="002A141E">
        <w:t>4) комплексное тестирование программы.</w:t>
      </w:r>
    </w:p>
    <w:p w14:paraId="1E587BC4" w14:textId="77777777" w:rsidR="002A141E" w:rsidRPr="002A141E" w:rsidRDefault="002A141E" w:rsidP="002A141E">
      <w:pPr>
        <w:ind w:firstLine="851"/>
        <w:jc w:val="both"/>
      </w:pPr>
      <w:r w:rsidRPr="002A141E">
        <w:t>4.2.2. Контроль выхода из программы</w:t>
      </w:r>
    </w:p>
    <w:p w14:paraId="4390CD4B" w14:textId="77777777" w:rsidR="002A141E" w:rsidRPr="002A141E" w:rsidRDefault="002A141E" w:rsidP="002A141E">
      <w:pPr>
        <w:ind w:firstLine="851"/>
        <w:jc w:val="both"/>
      </w:pPr>
      <w:r w:rsidRPr="002A141E">
        <w:t>Программа должна контролировать выбор пользователем пункта меню «Выход» и предупреждать его о потере несохраненных изменений.</w:t>
      </w:r>
    </w:p>
    <w:p w14:paraId="25208DD7" w14:textId="77777777" w:rsidR="002A141E" w:rsidRPr="002A141E" w:rsidRDefault="002A141E" w:rsidP="002A141E">
      <w:pPr>
        <w:ind w:firstLine="851"/>
        <w:jc w:val="both"/>
      </w:pPr>
      <w:r w:rsidRPr="002A141E">
        <w:t>4.2.3. Время восстановления после отказа</w:t>
      </w:r>
    </w:p>
    <w:p w14:paraId="6CEE318B" w14:textId="77777777" w:rsidR="002A141E" w:rsidRPr="002A141E" w:rsidRDefault="002A141E" w:rsidP="002A141E">
      <w:pPr>
        <w:ind w:firstLine="851"/>
        <w:jc w:val="both"/>
      </w:pPr>
      <w:r w:rsidRPr="002A141E">
        <w:t>Время восстановления после отказа должно состоять из:</w:t>
      </w:r>
    </w:p>
    <w:p w14:paraId="08EF836E" w14:textId="77777777" w:rsidR="002A141E" w:rsidRPr="002A141E" w:rsidRDefault="002A141E" w:rsidP="002A141E">
      <w:pPr>
        <w:ind w:firstLine="851"/>
        <w:jc w:val="both"/>
      </w:pPr>
      <w:r w:rsidRPr="002A141E">
        <w:t>1) времени перезапуска пользователем исполняемого файла программы;</w:t>
      </w:r>
    </w:p>
    <w:p w14:paraId="6791D605" w14:textId="77777777" w:rsidR="002A141E" w:rsidRPr="002A141E" w:rsidRDefault="002A141E" w:rsidP="002A141E">
      <w:pPr>
        <w:ind w:firstLine="851"/>
        <w:jc w:val="both"/>
      </w:pPr>
      <w:r w:rsidRPr="002A141E">
        <w:t>2) времени повторного ввода потерянных данных.</w:t>
      </w:r>
    </w:p>
    <w:p w14:paraId="60CC6D75" w14:textId="77777777" w:rsidR="002A141E" w:rsidRPr="002A141E" w:rsidRDefault="002A141E" w:rsidP="002A141E">
      <w:pPr>
        <w:ind w:firstLine="851"/>
        <w:jc w:val="both"/>
      </w:pPr>
      <w:r w:rsidRPr="002A141E">
        <w:t>4.3. Условия эксплуатации</w:t>
      </w:r>
    </w:p>
    <w:p w14:paraId="1D901412" w14:textId="77777777" w:rsidR="002A141E" w:rsidRPr="002A141E" w:rsidRDefault="002A141E" w:rsidP="002A141E">
      <w:pPr>
        <w:ind w:firstLine="851"/>
        <w:jc w:val="both"/>
      </w:pPr>
      <w:r w:rsidRPr="002A141E">
        <w:t>Программа должна храниться в виде двух маркированных копий — эталонной и рабочей. Периодическая перезапись информации должна осуществляться согласно нанесенной маркировке. Условия хранения дисков с программой должны соответствовать нанесенной на них маркировке.</w:t>
      </w:r>
    </w:p>
    <w:p w14:paraId="3B5EC5F7" w14:textId="77777777" w:rsidR="002A141E" w:rsidRPr="002A141E" w:rsidRDefault="002A141E" w:rsidP="002A141E">
      <w:pPr>
        <w:ind w:firstLine="851"/>
        <w:jc w:val="both"/>
      </w:pPr>
      <w:r w:rsidRPr="002A141E">
        <w:t>Программа должна эксплуатироваться в условиях, принятых для эксплуатации технических средств:</w:t>
      </w:r>
    </w:p>
    <w:p w14:paraId="3DDD5CE3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температура окружающего воздуха от 0°c до +30°c;</w:t>
      </w:r>
    </w:p>
    <w:p w14:paraId="7041473B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атмосферное давление от 630 до 800 мм ртутного столба; -относительная влажность воздуха не более 80%;</w:t>
      </w:r>
    </w:p>
    <w:p w14:paraId="13568950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запыленность воздуха не более 0,75 мг/м³.</w:t>
      </w:r>
    </w:p>
    <w:p w14:paraId="79DE84AC" w14:textId="77777777" w:rsidR="002A141E" w:rsidRPr="002A141E" w:rsidRDefault="002A141E" w:rsidP="002A141E">
      <w:pPr>
        <w:ind w:firstLine="709"/>
        <w:jc w:val="both"/>
      </w:pPr>
      <w:r w:rsidRPr="002A141E">
        <w:lastRenderedPageBreak/>
        <w:t>Кроме этого, в воздухе не должно быть паров агрессивных жидкостей и веществ, вызывающих коррозию.</w:t>
      </w:r>
    </w:p>
    <w:p w14:paraId="6894A6AE" w14:textId="77777777" w:rsidR="002A141E" w:rsidRPr="002A141E" w:rsidRDefault="002A141E" w:rsidP="002A141E">
      <w:pPr>
        <w:ind w:firstLine="851"/>
        <w:jc w:val="both"/>
      </w:pPr>
      <w:r w:rsidRPr="002A141E">
        <w:t>4.4. Требования к составу и параметрам технических средств</w:t>
      </w:r>
    </w:p>
    <w:p w14:paraId="29CB4624" w14:textId="77777777" w:rsidR="002A141E" w:rsidRPr="002A141E" w:rsidRDefault="002A141E" w:rsidP="002A141E">
      <w:pPr>
        <w:ind w:firstLine="851"/>
        <w:jc w:val="both"/>
      </w:pPr>
      <w:r w:rsidRPr="002A141E">
        <w:t>Программа должна корректно работать на следующем или совместимом с ним оборудовании:</w:t>
      </w:r>
    </w:p>
    <w:p w14:paraId="764EA040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компьютер типа IBM PC или совместимый с ним;</w:t>
      </w:r>
    </w:p>
    <w:p w14:paraId="4166BAE6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A141E">
        <w:rPr>
          <w:rFonts w:ascii="Times New Roman" w:hAnsi="Times New Roman" w:cs="Times New Roman"/>
          <w:sz w:val="24"/>
          <w:szCs w:val="24"/>
        </w:rPr>
        <w:t>процессор</w:t>
      </w:r>
      <w:r w:rsidRPr="002A141E">
        <w:rPr>
          <w:rFonts w:ascii="Times New Roman" w:hAnsi="Times New Roman" w:cs="Times New Roman"/>
          <w:sz w:val="24"/>
          <w:szCs w:val="24"/>
          <w:lang w:val="en-US"/>
        </w:rPr>
        <w:t xml:space="preserve">: Intel Pentium, AMD, Intel Celeron, Intel Core, Clarion </w:t>
      </w:r>
      <w:r w:rsidRPr="002A141E">
        <w:rPr>
          <w:rFonts w:ascii="Times New Roman" w:hAnsi="Times New Roman" w:cs="Times New Roman"/>
          <w:sz w:val="24"/>
          <w:szCs w:val="24"/>
        </w:rPr>
        <w:t>с</w:t>
      </w:r>
      <w:r w:rsidRPr="002A14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141E">
        <w:rPr>
          <w:rFonts w:ascii="Times New Roman" w:hAnsi="Times New Roman" w:cs="Times New Roman"/>
          <w:sz w:val="24"/>
          <w:szCs w:val="24"/>
        </w:rPr>
        <w:t>тактовой</w:t>
      </w:r>
      <w:r w:rsidRPr="002A14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141E">
        <w:rPr>
          <w:rFonts w:ascii="Times New Roman" w:hAnsi="Times New Roman" w:cs="Times New Roman"/>
          <w:sz w:val="24"/>
          <w:szCs w:val="24"/>
        </w:rPr>
        <w:t>частотой</w:t>
      </w:r>
      <w:r w:rsidRPr="002A141E">
        <w:rPr>
          <w:rFonts w:ascii="Times New Roman" w:hAnsi="Times New Roman" w:cs="Times New Roman"/>
          <w:sz w:val="24"/>
          <w:szCs w:val="24"/>
          <w:lang w:val="en-US"/>
        </w:rPr>
        <w:t xml:space="preserve"> 75mhz </w:t>
      </w:r>
      <w:r w:rsidRPr="002A141E">
        <w:rPr>
          <w:rFonts w:ascii="Times New Roman" w:hAnsi="Times New Roman" w:cs="Times New Roman"/>
          <w:sz w:val="24"/>
          <w:szCs w:val="24"/>
        </w:rPr>
        <w:t>и</w:t>
      </w:r>
      <w:r w:rsidRPr="002A14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141E">
        <w:rPr>
          <w:rFonts w:ascii="Times New Roman" w:hAnsi="Times New Roman" w:cs="Times New Roman"/>
          <w:sz w:val="24"/>
          <w:szCs w:val="24"/>
        </w:rPr>
        <w:t>выше</w:t>
      </w:r>
      <w:r w:rsidRPr="002A141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D1CE8F1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>ОЗУ: 70 MB;</w:t>
      </w:r>
    </w:p>
    <w:p w14:paraId="792121CA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 xml:space="preserve">на жестком диске 130 </w:t>
      </w:r>
      <w:proofErr w:type="spellStart"/>
      <w:r w:rsidRPr="002A141E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2A141E">
        <w:rPr>
          <w:rFonts w:ascii="Times New Roman" w:hAnsi="Times New Roman" w:cs="Times New Roman"/>
          <w:sz w:val="24"/>
          <w:szCs w:val="24"/>
        </w:rPr>
        <w:t>;</w:t>
      </w:r>
    </w:p>
    <w:p w14:paraId="071A4416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 xml:space="preserve"> SVGA-совместимая карта с памятью 1mb;</w:t>
      </w:r>
    </w:p>
    <w:p w14:paraId="15B2C3A8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 xml:space="preserve"> монитор, поддерживающий разрешение 800*600 при 256 цветах;</w:t>
      </w:r>
    </w:p>
    <w:p w14:paraId="0608B856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 xml:space="preserve"> манипулятор типа мышь;</w:t>
      </w:r>
    </w:p>
    <w:p w14:paraId="1794667B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 xml:space="preserve"> доступ в интернет;</w:t>
      </w:r>
    </w:p>
    <w:p w14:paraId="332C28BE" w14:textId="77777777" w:rsidR="002A141E" w:rsidRPr="002A141E" w:rsidRDefault="002A141E" w:rsidP="00D2092C">
      <w:pPr>
        <w:pStyle w:val="af1"/>
        <w:numPr>
          <w:ilvl w:val="0"/>
          <w:numId w:val="41"/>
        </w:numPr>
        <w:tabs>
          <w:tab w:val="left" w:pos="720"/>
          <w:tab w:val="left" w:pos="1200"/>
        </w:tabs>
        <w:spacing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141E">
        <w:rPr>
          <w:rFonts w:ascii="Times New Roman" w:hAnsi="Times New Roman" w:cs="Times New Roman"/>
          <w:sz w:val="24"/>
          <w:szCs w:val="24"/>
        </w:rPr>
        <w:t xml:space="preserve"> клавиатура стандартная.</w:t>
      </w:r>
    </w:p>
    <w:p w14:paraId="4023D35F" w14:textId="77777777" w:rsidR="002A141E" w:rsidRPr="002A141E" w:rsidRDefault="002A141E" w:rsidP="002A141E">
      <w:pPr>
        <w:ind w:firstLine="851"/>
        <w:jc w:val="both"/>
      </w:pPr>
      <w:r w:rsidRPr="002A141E">
        <w:t>4.5. Требования к информационной и программной совместимости</w:t>
      </w:r>
    </w:p>
    <w:p w14:paraId="3970AEE4" w14:textId="77777777" w:rsidR="002A141E" w:rsidRPr="002A141E" w:rsidRDefault="002A141E" w:rsidP="002A141E">
      <w:pPr>
        <w:ind w:firstLine="851"/>
        <w:jc w:val="both"/>
      </w:pPr>
      <w:r w:rsidRPr="002A141E">
        <w:t>4.5.1. Требования к информационным структурам на входе и выходе</w:t>
      </w:r>
    </w:p>
    <w:p w14:paraId="32F23054" w14:textId="77777777" w:rsidR="002A141E" w:rsidRPr="002A141E" w:rsidRDefault="002A141E" w:rsidP="002A141E">
      <w:pPr>
        <w:ind w:firstLine="851"/>
        <w:jc w:val="both"/>
      </w:pPr>
      <w:r w:rsidRPr="002A141E">
        <w:t>Требования к информационным структурам на входе и выходе определены в п. 4.1.2.</w:t>
      </w:r>
    </w:p>
    <w:p w14:paraId="1034D5A5" w14:textId="77777777" w:rsidR="002A141E" w:rsidRPr="002A141E" w:rsidRDefault="002A141E" w:rsidP="002A141E">
      <w:pPr>
        <w:ind w:firstLine="851"/>
        <w:jc w:val="both"/>
      </w:pPr>
      <w:r w:rsidRPr="002A141E">
        <w:t>4.5.3. Требования к методам решения</w:t>
      </w:r>
    </w:p>
    <w:p w14:paraId="55F4C739" w14:textId="77777777" w:rsidR="002A141E" w:rsidRPr="002A141E" w:rsidRDefault="002A141E" w:rsidP="002A141E">
      <w:pPr>
        <w:ind w:firstLine="851"/>
        <w:jc w:val="both"/>
      </w:pPr>
      <w:r w:rsidRPr="002A141E">
        <w:t>Требования к методам решения определены в подпункте пп.4.1.1.2. Внутренний буфер редактора должен помещать самый длинный редактируемый файл целиком. Выбор остальных методов решения осуществляется разработчиком без согласования с заказчиком.</w:t>
      </w:r>
    </w:p>
    <w:p w14:paraId="2A8BBCF6" w14:textId="77777777" w:rsidR="002A141E" w:rsidRPr="002A141E" w:rsidRDefault="002A141E" w:rsidP="002A141E">
      <w:pPr>
        <w:ind w:firstLine="851"/>
        <w:jc w:val="both"/>
      </w:pPr>
      <w:r w:rsidRPr="002A141E">
        <w:t>4.5.4. Требования к языкам программирования</w:t>
      </w:r>
    </w:p>
    <w:p w14:paraId="4DDCE862" w14:textId="77777777" w:rsidR="002A141E" w:rsidRPr="002A141E" w:rsidRDefault="002A141E" w:rsidP="002A141E">
      <w:pPr>
        <w:ind w:firstLine="851"/>
        <w:jc w:val="both"/>
      </w:pPr>
      <w:r w:rsidRPr="002A141E">
        <w:t>Язык программирования должен выбираться разработчиком без согласования с заказчиком.</w:t>
      </w:r>
    </w:p>
    <w:p w14:paraId="2ECBC83A" w14:textId="77777777" w:rsidR="002A141E" w:rsidRPr="002A141E" w:rsidRDefault="002A141E" w:rsidP="002A141E">
      <w:pPr>
        <w:ind w:firstLine="851"/>
        <w:jc w:val="both"/>
      </w:pPr>
      <w:r w:rsidRPr="002A141E">
        <w:t>4.5.5. Требования к программным средствам, используемым программой</w:t>
      </w:r>
    </w:p>
    <w:p w14:paraId="5ACD1DA1" w14:textId="77777777" w:rsidR="002A141E" w:rsidRPr="002A141E" w:rsidRDefault="002A141E" w:rsidP="002A141E">
      <w:pPr>
        <w:ind w:firstLine="851"/>
        <w:jc w:val="both"/>
      </w:pPr>
      <w:r w:rsidRPr="002A141E">
        <w:t>Для работы программы необходима операционная система MS Windows 7 и выше.</w:t>
      </w:r>
    </w:p>
    <w:p w14:paraId="09F68B0C" w14:textId="77777777" w:rsidR="002A141E" w:rsidRPr="002A141E" w:rsidRDefault="002A141E" w:rsidP="002A141E">
      <w:pPr>
        <w:ind w:firstLine="851"/>
        <w:jc w:val="both"/>
      </w:pPr>
      <w:r w:rsidRPr="002A141E">
        <w:t>5. ТРЕБОВАНИЯ К ПРОГРАММНОЙ ДОКУМЕНТАЦИИ</w:t>
      </w:r>
    </w:p>
    <w:p w14:paraId="524111DE" w14:textId="77777777" w:rsidR="002A141E" w:rsidRPr="002A141E" w:rsidRDefault="002A141E" w:rsidP="002A141E">
      <w:pPr>
        <w:ind w:firstLine="851"/>
        <w:jc w:val="both"/>
      </w:pPr>
      <w:r w:rsidRPr="002A141E">
        <w:t>Состав программной документации должен включать следующие документы:</w:t>
      </w:r>
    </w:p>
    <w:p w14:paraId="25574891" w14:textId="77777777" w:rsidR="002A141E" w:rsidRPr="002A141E" w:rsidRDefault="002A141E" w:rsidP="002A141E">
      <w:pPr>
        <w:ind w:firstLine="851"/>
        <w:jc w:val="both"/>
      </w:pPr>
      <w:r w:rsidRPr="002A141E">
        <w:t>1) технический проект программы по ГОСТ 19.404—79 в машинописном исполнении;</w:t>
      </w:r>
    </w:p>
    <w:p w14:paraId="2087B121" w14:textId="77777777" w:rsidR="002A141E" w:rsidRPr="002A141E" w:rsidRDefault="002A141E" w:rsidP="002A141E">
      <w:pPr>
        <w:ind w:firstLine="851"/>
        <w:jc w:val="both"/>
      </w:pPr>
      <w:r w:rsidRPr="002A141E">
        <w:t>2) описание программы по ГОСТ 19.402—78;</w:t>
      </w:r>
    </w:p>
    <w:p w14:paraId="10A2F949" w14:textId="77777777" w:rsidR="002A141E" w:rsidRPr="002A141E" w:rsidRDefault="002A141E" w:rsidP="002A141E">
      <w:pPr>
        <w:ind w:firstLine="851"/>
        <w:jc w:val="both"/>
      </w:pPr>
      <w:r w:rsidRPr="002A141E">
        <w:t>3) текст программы по ГОСТ 19.401—78;</w:t>
      </w:r>
    </w:p>
    <w:p w14:paraId="57422522" w14:textId="77777777" w:rsidR="002A141E" w:rsidRPr="002A141E" w:rsidRDefault="002A141E" w:rsidP="002A141E">
      <w:pPr>
        <w:ind w:firstLine="851"/>
        <w:jc w:val="both"/>
      </w:pPr>
      <w:r w:rsidRPr="002A141E">
        <w:t>4) руководство программиста по ГОСТ 19.504—79 в виде файла README.TXT.</w:t>
      </w:r>
    </w:p>
    <w:p w14:paraId="1F976B5C" w14:textId="77777777" w:rsidR="002A141E" w:rsidRPr="002A141E" w:rsidRDefault="002A141E" w:rsidP="002A141E">
      <w:pPr>
        <w:ind w:firstLine="851"/>
        <w:jc w:val="both"/>
        <w:rPr>
          <w:highlight w:val="yellow"/>
        </w:rPr>
      </w:pPr>
      <w:r w:rsidRPr="002A141E">
        <w:t>Пояснительная записка «Технический проект программы» должна содержать следующие разделы:</w:t>
      </w:r>
    </w:p>
    <w:p w14:paraId="0EFE7261" w14:textId="77777777" w:rsidR="002A141E" w:rsidRPr="002A141E" w:rsidRDefault="002A141E" w:rsidP="002A141E">
      <w:pPr>
        <w:jc w:val="both"/>
      </w:pPr>
      <w:r w:rsidRPr="002A141E">
        <w:t>1) Раздел «Входные данные» (характер, организация и предварительная подготовка входных данных);</w:t>
      </w:r>
    </w:p>
    <w:p w14:paraId="5276B16E" w14:textId="77777777" w:rsidR="002A141E" w:rsidRPr="002A141E" w:rsidRDefault="002A141E" w:rsidP="002A141E">
      <w:pPr>
        <w:jc w:val="both"/>
      </w:pPr>
      <w:r w:rsidRPr="002A141E">
        <w:t>2) Раздел «Выходные данные» (характер и организация выходных данных);</w:t>
      </w:r>
    </w:p>
    <w:p w14:paraId="2E8199A9" w14:textId="77777777" w:rsidR="002A141E" w:rsidRPr="002A141E" w:rsidRDefault="002A141E" w:rsidP="002A141E">
      <w:pPr>
        <w:jc w:val="both"/>
      </w:pPr>
      <w:r w:rsidRPr="002A141E">
        <w:t>3) Раздел «Описание логической структуры» при технологии структурного программирования должен включать следующие материалы:</w:t>
      </w:r>
    </w:p>
    <w:p w14:paraId="3CF0B3EC" w14:textId="77777777" w:rsidR="002A141E" w:rsidRPr="002A141E" w:rsidRDefault="002A141E" w:rsidP="00D2092C">
      <w:pPr>
        <w:numPr>
          <w:ilvl w:val="0"/>
          <w:numId w:val="42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описание связей программы с другими программами;</w:t>
      </w:r>
    </w:p>
    <w:p w14:paraId="7933422B" w14:textId="77777777" w:rsidR="002A141E" w:rsidRPr="002A141E" w:rsidRDefault="002A141E" w:rsidP="00D2092C">
      <w:pPr>
        <w:numPr>
          <w:ilvl w:val="0"/>
          <w:numId w:val="42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описание и внутренних массивов, и переменных, которые используются в межмодульном обмене данными;</w:t>
      </w:r>
    </w:p>
    <w:p w14:paraId="3E7E58DE" w14:textId="77777777" w:rsidR="002A141E" w:rsidRPr="002A141E" w:rsidRDefault="002A141E" w:rsidP="00D2092C">
      <w:pPr>
        <w:numPr>
          <w:ilvl w:val="0"/>
          <w:numId w:val="42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схема, иерархии программы (приводится рисунок);</w:t>
      </w:r>
    </w:p>
    <w:p w14:paraId="10241032" w14:textId="77777777" w:rsidR="002A141E" w:rsidRPr="002A141E" w:rsidRDefault="002A141E" w:rsidP="00D2092C">
      <w:pPr>
        <w:numPr>
          <w:ilvl w:val="0"/>
          <w:numId w:val="42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расшифровка наименований модулей (приводится таблица с перечнем наименований модулей в алфавитном порядке с указанием выполняемой каждым модулем функции);</w:t>
      </w:r>
    </w:p>
    <w:p w14:paraId="528E15F2" w14:textId="77777777" w:rsidR="002A141E" w:rsidRPr="002A141E" w:rsidRDefault="002A141E" w:rsidP="00D2092C">
      <w:pPr>
        <w:numPr>
          <w:ilvl w:val="0"/>
          <w:numId w:val="42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описание функционирования программы с учетом её модульного деления (приводится словесное описание выполнения программы с учетом вызова модулей);</w:t>
      </w:r>
    </w:p>
    <w:p w14:paraId="2FECBF34" w14:textId="77777777" w:rsidR="002A141E" w:rsidRPr="002A141E" w:rsidRDefault="002A141E" w:rsidP="00D2092C">
      <w:pPr>
        <w:numPr>
          <w:ilvl w:val="0"/>
          <w:numId w:val="42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описные модулей программы (подраздел заполняется на основе паспортов модулей).</w:t>
      </w:r>
    </w:p>
    <w:p w14:paraId="28700303" w14:textId="77777777" w:rsidR="002A141E" w:rsidRPr="002A141E" w:rsidRDefault="002A141E" w:rsidP="002A141E">
      <w:pPr>
        <w:jc w:val="both"/>
      </w:pPr>
      <w:r w:rsidRPr="002A141E">
        <w:lastRenderedPageBreak/>
        <w:t>4) Раздел «Используемые технические средства» (типы ПК, на которых возможно выполнение программы; устройств, используемые при выполнении программы);</w:t>
      </w:r>
    </w:p>
    <w:p w14:paraId="6C304AC0" w14:textId="77777777" w:rsidR="002A141E" w:rsidRPr="002A141E" w:rsidRDefault="002A141E" w:rsidP="002A141E">
      <w:pPr>
        <w:jc w:val="both"/>
      </w:pPr>
      <w:r w:rsidRPr="002A141E">
        <w:t>5) Раздел «Вызов и загрузка» (виды носителей программы, их используемый объем; способы вызова программы с соответствующих носителей данных; входные точки в программу — запуск программы);</w:t>
      </w:r>
    </w:p>
    <w:p w14:paraId="13B09E97" w14:textId="77777777" w:rsidR="002A141E" w:rsidRPr="002A141E" w:rsidRDefault="002A141E" w:rsidP="002A141E">
      <w:pPr>
        <w:jc w:val="both"/>
      </w:pPr>
      <w:r w:rsidRPr="002A141E">
        <w:t>6) Раздел «План мероприятий по разработке и внедрению программы» (план мероприятий разрабатывается для реализации программы коллективом программистов; планом должны быть предусмотрены контрольные временные точки реализации, например, через каждые десять дней или неделю, в течение которых происходит интеграция разработанных модулей и тестирование уже разработанной части программы; приводится состав тестов и принципы их подготовки для тестирования уже созданного фрагмента программы для каждой из контрольных точек).</w:t>
      </w:r>
    </w:p>
    <w:p w14:paraId="79C0BDA0" w14:textId="77777777" w:rsidR="002A141E" w:rsidRPr="002A141E" w:rsidRDefault="002A141E" w:rsidP="002A141E">
      <w:r w:rsidRPr="002A141E">
        <w:t>6. ТЕХНИКО-ЭКОНОМИЧЕСКИЕ ПОКАЗАТЕЛИ</w:t>
      </w:r>
    </w:p>
    <w:p w14:paraId="72379ADC" w14:textId="77777777" w:rsidR="002A141E" w:rsidRPr="002A141E" w:rsidRDefault="002A141E" w:rsidP="002A141E">
      <w:pPr>
        <w:ind w:firstLine="851"/>
        <w:jc w:val="both"/>
      </w:pPr>
      <w:r w:rsidRPr="002A141E">
        <w:t>Технико-экономические показатели должны определяться заказчиком без участия исполнителя.</w:t>
      </w:r>
    </w:p>
    <w:p w14:paraId="5A3CCDF3" w14:textId="77777777" w:rsidR="002A141E" w:rsidRPr="002A141E" w:rsidRDefault="002A141E" w:rsidP="002A141E">
      <w:r w:rsidRPr="002A141E">
        <w:t>7. СТАДИИ И ЭТАПЫ РАЗРАБОТКИ</w:t>
      </w:r>
    </w:p>
    <w:p w14:paraId="69B5CFFF" w14:textId="77777777" w:rsidR="002A141E" w:rsidRPr="002A141E" w:rsidRDefault="002A141E" w:rsidP="002A141E">
      <w:pPr>
        <w:ind w:firstLine="851"/>
      </w:pPr>
      <w:r w:rsidRPr="002A141E">
        <w:t>Разработка программы должна выполняться по следующим этапам:</w:t>
      </w:r>
    </w:p>
    <w:p w14:paraId="7EF958FA" w14:textId="77777777" w:rsidR="002A141E" w:rsidRPr="002A141E" w:rsidRDefault="002A141E" w:rsidP="002A141E">
      <w:r w:rsidRPr="002A141E">
        <w:t>1) разработка, согласование и утверждение технического проекта программы с пояснительной запиской — 5 недель;</w:t>
      </w:r>
    </w:p>
    <w:p w14:paraId="3ED76BE0" w14:textId="77777777" w:rsidR="002A141E" w:rsidRPr="002A141E" w:rsidRDefault="002A141E" w:rsidP="002A141E">
      <w:r w:rsidRPr="002A141E">
        <w:t>2) разработка рабочего проекта программы с комплексным тестированием — 6 недель;</w:t>
      </w:r>
    </w:p>
    <w:p w14:paraId="6952505B" w14:textId="77777777" w:rsidR="002A141E" w:rsidRPr="002A141E" w:rsidRDefault="002A141E" w:rsidP="002A141E">
      <w:r w:rsidRPr="002A141E">
        <w:t>3) приемка-сдача с исправлением обнаруженных недостатков в программе и программной документации — 2 недели;</w:t>
      </w:r>
    </w:p>
    <w:p w14:paraId="15E1A70D" w14:textId="77777777" w:rsidR="002A141E" w:rsidRPr="002A141E" w:rsidRDefault="002A141E" w:rsidP="002A141E">
      <w:r w:rsidRPr="002A141E">
        <w:t>4) внедрение.</w:t>
      </w:r>
    </w:p>
    <w:p w14:paraId="0CD25818" w14:textId="77777777" w:rsidR="002A141E" w:rsidRPr="002A141E" w:rsidRDefault="002A141E" w:rsidP="002A141E">
      <w:r w:rsidRPr="002A141E">
        <w:t>8. ПОРЯДОК КОНТРОЛЯ И ПРИЕМКИ</w:t>
      </w:r>
    </w:p>
    <w:p w14:paraId="7C8A574C" w14:textId="77777777" w:rsidR="002A141E" w:rsidRPr="002A141E" w:rsidRDefault="002A141E" w:rsidP="002A141E">
      <w:r w:rsidRPr="002A141E">
        <w:t>8.1. Виды испытаний</w:t>
      </w:r>
    </w:p>
    <w:p w14:paraId="624402DB" w14:textId="77777777" w:rsidR="002A141E" w:rsidRPr="002A141E" w:rsidRDefault="002A141E" w:rsidP="002A141E">
      <w:pPr>
        <w:ind w:firstLine="851"/>
        <w:jc w:val="both"/>
      </w:pPr>
      <w:r w:rsidRPr="002A141E">
        <w:t>Испытания программы и верификация документации должны проводиться в организации заказчика с привлечением сторонних экспертов. Проверочные тесты должны готовиться заказчиком.</w:t>
      </w:r>
    </w:p>
    <w:p w14:paraId="662E7C53" w14:textId="77777777" w:rsidR="002A141E" w:rsidRPr="002A141E" w:rsidRDefault="002A141E" w:rsidP="002A141E">
      <w:r w:rsidRPr="002A141E">
        <w:t>8.2. Общие требования к приемке</w:t>
      </w:r>
    </w:p>
    <w:p w14:paraId="20646428" w14:textId="77777777" w:rsidR="002A141E" w:rsidRPr="002A141E" w:rsidRDefault="002A141E" w:rsidP="002A141E">
      <w:pPr>
        <w:ind w:firstLine="851"/>
        <w:jc w:val="both"/>
        <w:rPr>
          <w:highlight w:val="green"/>
        </w:rPr>
      </w:pPr>
      <w:r w:rsidRPr="002A141E">
        <w:t>Приемка программы должна осуществляться заказчиком. Программа должна считаться годной, если она удовлетворяет всем пунктам данного технического задания.</w:t>
      </w:r>
    </w:p>
    <w:p w14:paraId="46630A81" w14:textId="77777777" w:rsidR="002A141E" w:rsidRPr="002A141E" w:rsidRDefault="002A141E" w:rsidP="002A141E">
      <w:pPr>
        <w:rPr>
          <w:b/>
          <w:highlight w:val="green"/>
        </w:rPr>
      </w:pPr>
    </w:p>
    <w:p w14:paraId="6096C4A3" w14:textId="77777777" w:rsidR="002A141E" w:rsidRPr="002A141E" w:rsidRDefault="002A141E" w:rsidP="002A141E">
      <w:r w:rsidRPr="002A141E">
        <w:rPr>
          <w:b/>
          <w:highlight w:val="green"/>
        </w:rPr>
        <w:t>Задания для выполнения:</w:t>
      </w:r>
    </w:p>
    <w:p w14:paraId="13028FE3" w14:textId="77777777" w:rsidR="002A141E" w:rsidRPr="002A141E" w:rsidRDefault="002A141E" w:rsidP="002A141E">
      <w:pPr>
        <w:jc w:val="both"/>
        <w:rPr>
          <w:b/>
          <w:highlight w:val="green"/>
        </w:rPr>
      </w:pPr>
    </w:p>
    <w:p w14:paraId="6456B5CE" w14:textId="77777777" w:rsidR="002A141E" w:rsidRPr="002A141E" w:rsidRDefault="002A141E" w:rsidP="002A141E">
      <w:pPr>
        <w:jc w:val="both"/>
        <w:rPr>
          <w:b/>
          <w:highlight w:val="green"/>
        </w:rPr>
      </w:pPr>
      <w:bookmarkStart w:id="7" w:name="_heading=h.gjdgxs"/>
      <w:bookmarkEnd w:id="7"/>
      <w:r w:rsidRPr="002A141E">
        <w:rPr>
          <w:b/>
          <w:highlight w:val="green"/>
        </w:rPr>
        <w:t xml:space="preserve">1 задание.  Составить техническое задание к программному обеспечению с использованием </w:t>
      </w:r>
      <w:r w:rsidRPr="002A141E">
        <w:rPr>
          <w:b/>
          <w:i/>
          <w:highlight w:val="green"/>
        </w:rPr>
        <w:t>ГОСТ 19.201-78. Техническое задание. Требования к содержанию и оформлению</w:t>
      </w:r>
      <w:r w:rsidRPr="002A141E">
        <w:rPr>
          <w:b/>
          <w:highlight w:val="green"/>
        </w:rPr>
        <w:t xml:space="preserve"> для </w:t>
      </w:r>
      <w:r w:rsidRPr="002A141E">
        <w:rPr>
          <w:b/>
          <w:highlight w:val="green"/>
          <w:u w:val="single"/>
        </w:rPr>
        <w:t>двух</w:t>
      </w:r>
      <w:r w:rsidRPr="002A141E">
        <w:rPr>
          <w:b/>
          <w:highlight w:val="green"/>
        </w:rPr>
        <w:t xml:space="preserve"> примеров задач ниже. Взять для работы пример технического задания со стр. 6.</w:t>
      </w:r>
    </w:p>
    <w:p w14:paraId="6D897E78" w14:textId="77777777" w:rsidR="002A141E" w:rsidRPr="002A141E" w:rsidRDefault="002A141E" w:rsidP="002A141E">
      <w:pPr>
        <w:jc w:val="both"/>
        <w:rPr>
          <w:b/>
          <w:highlight w:val="green"/>
        </w:rPr>
      </w:pPr>
      <w:r w:rsidRPr="002A141E">
        <w:rPr>
          <w:b/>
          <w:highlight w:val="green"/>
        </w:rPr>
        <w:t>Предусмотреть выполнение ПРИЛОЖЕНИЯ 1 (макетов интерфейса программы) из пункта 1.4.7 Макет можно нарисовать в любой программе, Paint, Photoshop и т.д.</w:t>
      </w:r>
    </w:p>
    <w:p w14:paraId="4EC5AB3E" w14:textId="77777777" w:rsidR="002A141E" w:rsidRPr="002A141E" w:rsidRDefault="002A141E" w:rsidP="002A141E">
      <w:pPr>
        <w:jc w:val="both"/>
        <w:rPr>
          <w:b/>
        </w:rPr>
      </w:pPr>
    </w:p>
    <w:p w14:paraId="104747DD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«Учет успеваемости студентов». Программный модуль предназначен для оперативного учета успеваемости студентов в сессию деканом, заместителями декана и сотрудниками деканата. Сведения об успеваемости студентов должны храниться в течение всего срока их обучения и использоваться при составлении справок о прослушанных курсах и приложений к диплому.</w:t>
      </w:r>
    </w:p>
    <w:p w14:paraId="199C90B3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«Личные дела студентов». Программный модуль предназначен для получения сведений о студентах сотрудниками деканата, профкома и отдела кадров. Сведения должны храниться в течение всего срока обучения студентов и использоваться при составлении справок и отчетов.</w:t>
      </w:r>
    </w:p>
    <w:p w14:paraId="2667EB56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lastRenderedPageBreak/>
        <w:t>Разработать приложение Windows «Органайзер». Приложение предназначено для записи, хранения и поиска адресов и телефонов физических лиц, и организаций, а также расписания, встреч и др. Приложение предназначено для любых пользователей компьютера.</w:t>
      </w:r>
    </w:p>
    <w:p w14:paraId="7BBC0094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приложение Windows «Калькулятор». Приложение предназначено для любых пользователей и должно содержать все арифметические операции (с соблюдением приоритетов) и несколько математических функций.</w:t>
      </w:r>
    </w:p>
    <w:p w14:paraId="766F32C3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«Кафедра», содержащий сведения о сотрудниках кафедры (ФИО, должность, ученая степень, дисциплины, нагрузка, общественная работа, совместительство и др.). Модуль предназначен для использования сотрудниками отдела кадров и деканата.</w:t>
      </w:r>
    </w:p>
    <w:p w14:paraId="22FB4C91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«Лаборатория», содержащий сведения о сотрудниках лаборатории (ФИО, пол, возраст, семейное положение, наличие детей, должность, ученая степень). Модуль предназначен для использования сотрудниками профкома и отдела кадров.</w:t>
      </w:r>
    </w:p>
    <w:p w14:paraId="1DB5158B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«Автосервис». При записи на обслуживание заполняется заявка, в которой указываются ФИО владельца, марка автомобиля, вид работы, дата приема заказа и стоимость ремонта. После выполнения работ распечатывается квитанция.</w:t>
      </w:r>
    </w:p>
    <w:p w14:paraId="4708382F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«Учет нарушений правил дорожного движения». Для каждой автомашины (и ее владельца) в базе хранится список нарушений. Для каждого нарушения фиксируется дата, время, вид нарушения и размер штрафа. При оплате всех штрафов машина удаляется из базы.</w:t>
      </w:r>
    </w:p>
    <w:p w14:paraId="21602FE1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«Картотека агентства недвижимости», предназначенный для использования работниками агентства. В базе содержатся сведения о квартирах (количество комнат, этаж, метраж и др.). При поступлении заявки на обмен (куплю, продажу) производится поиск подходящего варианта. Если такого нет, клиент заносится в клиентскую базу и оповещается, когда вариант появляется.</w:t>
      </w:r>
    </w:p>
    <w:p w14:paraId="02198530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«Картотека абонентов АТС». Картотека содержит сведения о телефонах и их владельцах. Фиксирует задолженности по оплате (абонентской и повременной). Считается, что повременная оплата местных телефонных разговоров уже введена.</w:t>
      </w:r>
    </w:p>
    <w:p w14:paraId="281729A0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«Авиакасса», содержащий сведения о наличии свободных мест на авиамаршруты. В базе должны содержаться сведения о номере рейса, экипаже, типе самолета, дате и времени вылета, а также стоимости авиабилетов (разного класса). При поступлении заявки на билеты программа производит поиск подходящего рейса.</w:t>
      </w:r>
    </w:p>
    <w:p w14:paraId="1BA4B8E5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«Книжный магазин», содержащий сведения о книгах (автор, название, издательство, год издания, цена). Покупатель оформляет заявку на нужные ему книги, если таковых нет, он заносится в базу и оповещается, когда нужные книги поступают в магазин.</w:t>
      </w:r>
    </w:p>
    <w:p w14:paraId="1955E48A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t>Разработать программный модуль «Автостоянка». В программе содержится информация о марке автомобиля, его владельце, дате и времени въезда, стоимости стоянки, скидках, задолженности по оплате и др.</w:t>
      </w:r>
    </w:p>
    <w:p w14:paraId="0F2D3038" w14:textId="77777777" w:rsidR="002A141E" w:rsidRPr="002A141E" w:rsidRDefault="002A141E" w:rsidP="00D2092C">
      <w:pPr>
        <w:numPr>
          <w:ilvl w:val="0"/>
          <w:numId w:val="43"/>
        </w:numPr>
        <w:tabs>
          <w:tab w:val="left" w:pos="993"/>
        </w:tabs>
        <w:spacing w:line="276" w:lineRule="auto"/>
        <w:ind w:left="709"/>
        <w:jc w:val="both"/>
        <w:rPr>
          <w:color w:val="000000"/>
        </w:rPr>
      </w:pPr>
      <w:r w:rsidRPr="002A141E">
        <w:rPr>
          <w:color w:val="000000"/>
        </w:rPr>
        <w:lastRenderedPageBreak/>
        <w:t>Разработать программный модуль «Кадровое агентство», содержащий сведения о вакансиях и резюме. Программный модуль предназначен как для поиска сотрудника, отвечающего требованиям руководителей фирмы, так и для поиска подходящей работы.</w:t>
      </w:r>
    </w:p>
    <w:p w14:paraId="539F7CA8" w14:textId="77777777" w:rsidR="002A141E" w:rsidRPr="002A141E" w:rsidRDefault="002A141E" w:rsidP="002A141E">
      <w:pPr>
        <w:tabs>
          <w:tab w:val="left" w:pos="993"/>
        </w:tabs>
        <w:ind w:left="993"/>
        <w:rPr>
          <w:color w:val="000000"/>
        </w:rPr>
      </w:pPr>
    </w:p>
    <w:p w14:paraId="287E083B" w14:textId="77777777" w:rsidR="002A141E" w:rsidRPr="002A141E" w:rsidRDefault="002A141E" w:rsidP="002A141E">
      <w:r w:rsidRPr="002A141E">
        <w:rPr>
          <w:b/>
          <w:i/>
        </w:rPr>
        <w:t xml:space="preserve">5. Содержание отчета </w:t>
      </w:r>
    </w:p>
    <w:p w14:paraId="060E990D" w14:textId="77777777" w:rsidR="002A141E" w:rsidRPr="002A141E" w:rsidRDefault="002A141E" w:rsidP="002A141E">
      <w:r w:rsidRPr="002A141E">
        <w:t>Отчет должен содержать:</w:t>
      </w:r>
    </w:p>
    <w:p w14:paraId="7912447D" w14:textId="77777777" w:rsidR="002A141E" w:rsidRPr="002A141E" w:rsidRDefault="002A141E" w:rsidP="00D2092C">
      <w:pPr>
        <w:numPr>
          <w:ilvl w:val="1"/>
          <w:numId w:val="44"/>
        </w:numPr>
        <w:spacing w:line="276" w:lineRule="auto"/>
      </w:pPr>
      <w:r w:rsidRPr="002A141E">
        <w:t>Название работы.</w:t>
      </w:r>
    </w:p>
    <w:p w14:paraId="4CDA552A" w14:textId="77777777" w:rsidR="002A141E" w:rsidRPr="002A141E" w:rsidRDefault="002A141E" w:rsidP="00D2092C">
      <w:pPr>
        <w:numPr>
          <w:ilvl w:val="1"/>
          <w:numId w:val="44"/>
        </w:numPr>
        <w:spacing w:line="276" w:lineRule="auto"/>
      </w:pPr>
      <w:r w:rsidRPr="002A141E">
        <w:t>Цель работы.</w:t>
      </w:r>
    </w:p>
    <w:p w14:paraId="6F01F982" w14:textId="77777777" w:rsidR="002A141E" w:rsidRPr="002A141E" w:rsidRDefault="002A141E" w:rsidP="00D2092C">
      <w:pPr>
        <w:numPr>
          <w:ilvl w:val="1"/>
          <w:numId w:val="44"/>
        </w:numPr>
        <w:spacing w:line="276" w:lineRule="auto"/>
      </w:pPr>
      <w:r w:rsidRPr="002A141E">
        <w:t>Оборудование.</w:t>
      </w:r>
    </w:p>
    <w:p w14:paraId="39CDD47B" w14:textId="77777777" w:rsidR="002A141E" w:rsidRPr="002A141E" w:rsidRDefault="002A141E" w:rsidP="00D2092C">
      <w:pPr>
        <w:numPr>
          <w:ilvl w:val="1"/>
          <w:numId w:val="44"/>
        </w:numPr>
        <w:spacing w:line="276" w:lineRule="auto"/>
      </w:pPr>
      <w:r w:rsidRPr="002A141E">
        <w:t>Ход работы</w:t>
      </w:r>
    </w:p>
    <w:p w14:paraId="285D4E06" w14:textId="77777777" w:rsidR="002A141E" w:rsidRPr="002A141E" w:rsidRDefault="002A141E" w:rsidP="00D2092C">
      <w:pPr>
        <w:numPr>
          <w:ilvl w:val="1"/>
          <w:numId w:val="44"/>
        </w:numPr>
        <w:spacing w:line="276" w:lineRule="auto"/>
      </w:pPr>
      <w:r w:rsidRPr="002A141E">
        <w:t>Результаты выполнения заданий (описание и скриншоты)</w:t>
      </w:r>
    </w:p>
    <w:p w14:paraId="1E86FFC4" w14:textId="77777777" w:rsidR="002A141E" w:rsidRPr="002A141E" w:rsidRDefault="002A141E" w:rsidP="00D2092C">
      <w:pPr>
        <w:numPr>
          <w:ilvl w:val="1"/>
          <w:numId w:val="44"/>
        </w:numPr>
        <w:spacing w:line="276" w:lineRule="auto"/>
      </w:pPr>
      <w:r w:rsidRPr="002A141E">
        <w:t>Вывод по работе.</w:t>
      </w:r>
    </w:p>
    <w:p w14:paraId="3C0ED5E6" w14:textId="77777777" w:rsidR="002A141E" w:rsidRPr="002A141E" w:rsidRDefault="002A141E" w:rsidP="00D2092C">
      <w:pPr>
        <w:numPr>
          <w:ilvl w:val="1"/>
          <w:numId w:val="44"/>
        </w:numPr>
        <w:spacing w:line="276" w:lineRule="auto"/>
      </w:pPr>
      <w:r w:rsidRPr="002A141E">
        <w:t>Ответы на контрольные вопросы (устно)</w:t>
      </w:r>
    </w:p>
    <w:p w14:paraId="2030AE46" w14:textId="77777777" w:rsidR="002A141E" w:rsidRPr="002A141E" w:rsidRDefault="002A141E" w:rsidP="002A141E">
      <w:pPr>
        <w:ind w:left="1440"/>
      </w:pPr>
    </w:p>
    <w:p w14:paraId="069A857B" w14:textId="77777777" w:rsidR="002A141E" w:rsidRPr="002A141E" w:rsidRDefault="002A141E" w:rsidP="002A141E">
      <w:r w:rsidRPr="002A141E">
        <w:t> </w:t>
      </w:r>
      <w:r w:rsidRPr="002A141E">
        <w:rPr>
          <w:b/>
          <w:i/>
        </w:rPr>
        <w:t>6. Контрольные вопросы</w:t>
      </w:r>
    </w:p>
    <w:p w14:paraId="70FF6F2F" w14:textId="77777777" w:rsidR="002A141E" w:rsidRPr="002A141E" w:rsidRDefault="002A141E" w:rsidP="00D2092C">
      <w:pPr>
        <w:numPr>
          <w:ilvl w:val="1"/>
          <w:numId w:val="45"/>
        </w:numPr>
        <w:spacing w:line="276" w:lineRule="auto"/>
        <w:jc w:val="both"/>
      </w:pPr>
      <w:r w:rsidRPr="002A141E">
        <w:t>Что представляет собой техническое задание?</w:t>
      </w:r>
    </w:p>
    <w:p w14:paraId="1259646C" w14:textId="77777777" w:rsidR="002A141E" w:rsidRPr="002A141E" w:rsidRDefault="002A141E" w:rsidP="00D2092C">
      <w:pPr>
        <w:numPr>
          <w:ilvl w:val="1"/>
          <w:numId w:val="45"/>
        </w:numPr>
        <w:spacing w:line="276" w:lineRule="auto"/>
        <w:jc w:val="both"/>
      </w:pPr>
      <w:r w:rsidRPr="002A141E">
        <w:t>Каким стандартом регламентируется разработка технического задания?</w:t>
      </w:r>
    </w:p>
    <w:p w14:paraId="0A6E50F0" w14:textId="77777777" w:rsidR="002A141E" w:rsidRPr="002A141E" w:rsidRDefault="002A141E" w:rsidP="00D2092C">
      <w:pPr>
        <w:numPr>
          <w:ilvl w:val="1"/>
          <w:numId w:val="45"/>
        </w:numPr>
        <w:spacing w:line="276" w:lineRule="auto"/>
        <w:jc w:val="both"/>
      </w:pPr>
      <w:r w:rsidRPr="002A141E">
        <w:t>Перечислите правила разработки технического задания.</w:t>
      </w:r>
    </w:p>
    <w:p w14:paraId="4523C886" w14:textId="77777777" w:rsidR="002A141E" w:rsidRPr="002A141E" w:rsidRDefault="002A141E" w:rsidP="00D2092C">
      <w:pPr>
        <w:numPr>
          <w:ilvl w:val="1"/>
          <w:numId w:val="45"/>
        </w:numPr>
        <w:spacing w:line="276" w:lineRule="auto"/>
        <w:jc w:val="both"/>
      </w:pPr>
      <w:r w:rsidRPr="002A141E">
        <w:t>Охарактеризуйте основные разделы технического задания: основание для разработки;</w:t>
      </w:r>
    </w:p>
    <w:p w14:paraId="08D0A582" w14:textId="77777777" w:rsidR="002A141E" w:rsidRPr="002A141E" w:rsidRDefault="002A141E" w:rsidP="00D2092C">
      <w:pPr>
        <w:numPr>
          <w:ilvl w:val="0"/>
          <w:numId w:val="46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назначение разработки;</w:t>
      </w:r>
    </w:p>
    <w:p w14:paraId="476A241F" w14:textId="77777777" w:rsidR="002A141E" w:rsidRPr="002A141E" w:rsidRDefault="002A141E" w:rsidP="00D2092C">
      <w:pPr>
        <w:numPr>
          <w:ilvl w:val="0"/>
          <w:numId w:val="46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технические требования к программе или программному изделию;</w:t>
      </w:r>
    </w:p>
    <w:p w14:paraId="4DF8A66F" w14:textId="77777777" w:rsidR="002A141E" w:rsidRPr="002A141E" w:rsidRDefault="002A141E" w:rsidP="00D2092C">
      <w:pPr>
        <w:numPr>
          <w:ilvl w:val="0"/>
          <w:numId w:val="46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требования к программной документации;</w:t>
      </w:r>
    </w:p>
    <w:p w14:paraId="5715BCC0" w14:textId="77777777" w:rsidR="002A141E" w:rsidRPr="002A141E" w:rsidRDefault="002A141E" w:rsidP="00D2092C">
      <w:pPr>
        <w:numPr>
          <w:ilvl w:val="0"/>
          <w:numId w:val="46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технико-экономические показатели;</w:t>
      </w:r>
    </w:p>
    <w:p w14:paraId="77F6F613" w14:textId="77777777" w:rsidR="002A141E" w:rsidRPr="002A141E" w:rsidRDefault="002A141E" w:rsidP="00D2092C">
      <w:pPr>
        <w:numPr>
          <w:ilvl w:val="0"/>
          <w:numId w:val="46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стадии и этапы разработки;</w:t>
      </w:r>
    </w:p>
    <w:p w14:paraId="584B3F6C" w14:textId="77777777" w:rsidR="002A141E" w:rsidRPr="002A141E" w:rsidRDefault="002A141E" w:rsidP="00D2092C">
      <w:pPr>
        <w:numPr>
          <w:ilvl w:val="0"/>
          <w:numId w:val="46"/>
        </w:numPr>
        <w:spacing w:line="276" w:lineRule="auto"/>
        <w:jc w:val="both"/>
        <w:rPr>
          <w:color w:val="000000"/>
        </w:rPr>
      </w:pPr>
      <w:r w:rsidRPr="002A141E">
        <w:rPr>
          <w:color w:val="000000"/>
        </w:rPr>
        <w:t>порядок контроля и приемки;</w:t>
      </w:r>
    </w:p>
    <w:p w14:paraId="59CCEA46" w14:textId="77777777" w:rsidR="002A141E" w:rsidRPr="002A141E" w:rsidRDefault="002A141E" w:rsidP="00D2092C">
      <w:pPr>
        <w:numPr>
          <w:ilvl w:val="1"/>
          <w:numId w:val="45"/>
        </w:numPr>
        <w:spacing w:line="276" w:lineRule="auto"/>
        <w:jc w:val="both"/>
      </w:pPr>
      <w:r w:rsidRPr="002A141E">
        <w:t>В каких отношениях находятся заказчик и разработчик при выработке требований к программному средству?</w:t>
      </w:r>
    </w:p>
    <w:p w14:paraId="254469AE" w14:textId="77777777" w:rsidR="002A141E" w:rsidRPr="002A141E" w:rsidRDefault="002A141E" w:rsidP="002A141E">
      <w:pPr>
        <w:ind w:left="1080"/>
      </w:pPr>
    </w:p>
    <w:p w14:paraId="7ABD2C14" w14:textId="77777777" w:rsidR="00B438A2" w:rsidRDefault="00E84017" w:rsidP="00E7539C">
      <w:pPr>
        <w:ind w:firstLine="709"/>
        <w:contextualSpacing/>
        <w:jc w:val="both"/>
        <w:rPr>
          <w:b/>
          <w:bCs/>
          <w:iCs/>
          <w:sz w:val="23"/>
          <w:szCs w:val="23"/>
        </w:rPr>
      </w:pPr>
      <w:r w:rsidRPr="00E7539C">
        <w:rPr>
          <w:b/>
          <w:bCs/>
          <w:iCs/>
          <w:sz w:val="23"/>
          <w:szCs w:val="23"/>
        </w:rPr>
        <w:t>3.</w:t>
      </w:r>
      <w:r w:rsidR="003872B0">
        <w:rPr>
          <w:b/>
          <w:bCs/>
          <w:iCs/>
          <w:sz w:val="23"/>
          <w:szCs w:val="23"/>
        </w:rPr>
        <w:t>6</w:t>
      </w:r>
      <w:r w:rsidR="00C807EE" w:rsidRPr="00E7539C">
        <w:rPr>
          <w:b/>
          <w:bCs/>
          <w:iCs/>
          <w:sz w:val="23"/>
          <w:szCs w:val="23"/>
        </w:rPr>
        <w:t xml:space="preserve"> </w:t>
      </w:r>
      <w:r w:rsidR="00B438A2" w:rsidRPr="00E7539C">
        <w:rPr>
          <w:b/>
          <w:bCs/>
          <w:iCs/>
          <w:sz w:val="23"/>
          <w:szCs w:val="23"/>
        </w:rPr>
        <w:t>Методические указания по подготовке к устному опросу</w:t>
      </w:r>
    </w:p>
    <w:p w14:paraId="4650F52D" w14:textId="77777777" w:rsidR="004D0D83" w:rsidRPr="00E7539C" w:rsidRDefault="004D0D83" w:rsidP="00E7539C">
      <w:pPr>
        <w:ind w:firstLine="709"/>
        <w:contextualSpacing/>
        <w:jc w:val="both"/>
        <w:rPr>
          <w:b/>
          <w:bCs/>
          <w:iCs/>
          <w:sz w:val="23"/>
          <w:szCs w:val="23"/>
        </w:rPr>
      </w:pPr>
    </w:p>
    <w:p w14:paraId="2ADA8735" w14:textId="77777777" w:rsidR="00B438A2" w:rsidRPr="00E7539C" w:rsidRDefault="00B438A2" w:rsidP="00E7539C">
      <w:pPr>
        <w:ind w:firstLine="708"/>
        <w:contextualSpacing/>
        <w:jc w:val="both"/>
        <w:rPr>
          <w:bCs/>
          <w:iCs/>
          <w:sz w:val="23"/>
          <w:szCs w:val="23"/>
        </w:rPr>
      </w:pPr>
      <w:r w:rsidRPr="00E7539C">
        <w:rPr>
          <w:bCs/>
          <w:iCs/>
          <w:sz w:val="23"/>
          <w:szCs w:val="23"/>
        </w:rPr>
        <w:t>Целью устного собеседования являются обобщение и закрепление изученного курса.</w:t>
      </w:r>
    </w:p>
    <w:p w14:paraId="1C81B726" w14:textId="77777777" w:rsidR="00B438A2" w:rsidRPr="00E7539C" w:rsidRDefault="00B438A2" w:rsidP="00E7539C">
      <w:pPr>
        <w:ind w:firstLine="708"/>
        <w:contextualSpacing/>
        <w:jc w:val="both"/>
        <w:rPr>
          <w:bCs/>
          <w:iCs/>
          <w:sz w:val="23"/>
          <w:szCs w:val="23"/>
        </w:rPr>
      </w:pPr>
      <w:r w:rsidRPr="00E7539C">
        <w:rPr>
          <w:bCs/>
          <w:iCs/>
          <w:sz w:val="23"/>
          <w:szCs w:val="23"/>
        </w:rPr>
        <w:t>Студентам предлагаются для освещения сквозные концептуальные проблемы. При подготовке следует использовать лекционный материал и учебную литературу. Для более глубокого постижения курса и более основательной подготовки рекомендуется познакомиться с указанной дополнительной литературой. Готовясь к семинару, студент должен, прежде всего, ознакомиться с общим планом семинарского занятия. Следует внимательно прочесть свой конспект лекции по изучаемой теме и рекомендуемую к теме семинара литературу. При этом важно научиться выделять в рассматриваемой проблеме самое главное и сосредотачивать на нем основное внимание при подготовке. С незнакомыми терминами и понятиями следует ознакомиться в предлагаемом глоссарии, словаре или энциклопедии.</w:t>
      </w:r>
    </w:p>
    <w:p w14:paraId="375BFDCE" w14:textId="77777777" w:rsidR="00B438A2" w:rsidRPr="00E7539C" w:rsidRDefault="00B438A2" w:rsidP="00E7539C">
      <w:pPr>
        <w:ind w:firstLine="709"/>
        <w:contextualSpacing/>
        <w:jc w:val="both"/>
        <w:rPr>
          <w:bCs/>
          <w:iCs/>
          <w:sz w:val="23"/>
          <w:szCs w:val="23"/>
        </w:rPr>
      </w:pPr>
      <w:r w:rsidRPr="00E7539C">
        <w:rPr>
          <w:bCs/>
          <w:iCs/>
          <w:sz w:val="23"/>
          <w:szCs w:val="23"/>
        </w:rPr>
        <w:t>Ответ на каждый вопрос из плана семинарского занятия должен быть доказательным и аргументированным, студенту нужно уметь отстаивать свою точку зрения. Для этого следует использовать документы, монографическую, учебную и справочную литературу. Активно участвуя в обсуждении проблем на семинарах, студенты учатся последовательно мыслить, логически рассуждать, внимательно слушать своих товарищей, принимать участие в спорах и дискуссиях.</w:t>
      </w:r>
    </w:p>
    <w:p w14:paraId="5F2488DF" w14:textId="77777777" w:rsidR="00B438A2" w:rsidRPr="00E7539C" w:rsidRDefault="00B438A2" w:rsidP="00E7539C">
      <w:pPr>
        <w:ind w:firstLine="709"/>
        <w:contextualSpacing/>
        <w:jc w:val="both"/>
        <w:rPr>
          <w:bCs/>
          <w:iCs/>
          <w:sz w:val="23"/>
          <w:szCs w:val="23"/>
        </w:rPr>
      </w:pPr>
      <w:r w:rsidRPr="00E7539C">
        <w:rPr>
          <w:bCs/>
          <w:iCs/>
          <w:sz w:val="23"/>
          <w:szCs w:val="23"/>
        </w:rPr>
        <w:t xml:space="preserve">Для успешной подготовки к устному опрос, студент должен законспектировать рекомендуемую литературу, внимательно осмыслить фактический материал и сделать выводы. Студенту </w:t>
      </w:r>
      <w:r w:rsidRPr="00E7539C">
        <w:rPr>
          <w:bCs/>
          <w:iCs/>
          <w:sz w:val="23"/>
          <w:szCs w:val="23"/>
        </w:rPr>
        <w:lastRenderedPageBreak/>
        <w:t>надлежит хорошо подготовиться, чтобы иметь возможность грамотно и полно ответить на заданные ему вопросы, суметь сделать выводы и показать значимость данной проблемы для изучаемого курса. Студенту необходимо также дать анализ той литературы, которой он воспользовался при подготовке к устному опросу на семинарском занятии.</w:t>
      </w:r>
    </w:p>
    <w:p w14:paraId="17A3C654" w14:textId="77777777" w:rsidR="00B438A2" w:rsidRPr="00E7539C" w:rsidRDefault="00B438A2" w:rsidP="00E7539C">
      <w:pPr>
        <w:ind w:firstLine="709"/>
        <w:contextualSpacing/>
        <w:jc w:val="both"/>
        <w:rPr>
          <w:bCs/>
          <w:iCs/>
          <w:sz w:val="23"/>
          <w:szCs w:val="23"/>
        </w:rPr>
      </w:pPr>
      <w:r w:rsidRPr="00E7539C">
        <w:rPr>
          <w:bCs/>
          <w:iCs/>
          <w:sz w:val="23"/>
          <w:szCs w:val="23"/>
        </w:rPr>
        <w:t>При подготовке, студент должен правильно оценить вопрос, который он взял для выступления к семинарскому занятию. Но для того чтобы правильно и четко ответить на поставленный вопрос, необходимо правильно уметь пользоваться учебной и дополнительной литературой.</w:t>
      </w:r>
    </w:p>
    <w:p w14:paraId="00FC4CE7" w14:textId="77777777" w:rsidR="00B438A2" w:rsidRPr="00E7539C" w:rsidRDefault="00B438A2" w:rsidP="00E7539C">
      <w:pPr>
        <w:ind w:firstLine="709"/>
        <w:contextualSpacing/>
        <w:jc w:val="both"/>
        <w:rPr>
          <w:bCs/>
          <w:iCs/>
          <w:sz w:val="23"/>
          <w:szCs w:val="23"/>
        </w:rPr>
      </w:pPr>
      <w:r w:rsidRPr="00E7539C">
        <w:rPr>
          <w:bCs/>
          <w:iCs/>
          <w:sz w:val="23"/>
          <w:szCs w:val="23"/>
        </w:rPr>
        <w:t>Перечень требований к любому выступлению студента примерно таков:</w:t>
      </w:r>
    </w:p>
    <w:p w14:paraId="6A1ED8DC" w14:textId="77777777" w:rsidR="00B438A2" w:rsidRPr="00E7539C" w:rsidRDefault="00B438A2" w:rsidP="00E7539C">
      <w:pPr>
        <w:ind w:firstLine="709"/>
        <w:contextualSpacing/>
        <w:jc w:val="both"/>
        <w:rPr>
          <w:bCs/>
          <w:iCs/>
          <w:sz w:val="23"/>
          <w:szCs w:val="23"/>
        </w:rPr>
      </w:pPr>
      <w:r w:rsidRPr="00E7539C">
        <w:rPr>
          <w:bCs/>
          <w:iCs/>
          <w:sz w:val="23"/>
          <w:szCs w:val="23"/>
        </w:rPr>
        <w:t>- связь выступления с предшествующей темой или вопросом.</w:t>
      </w:r>
    </w:p>
    <w:p w14:paraId="3C7270CD" w14:textId="77777777" w:rsidR="00B438A2" w:rsidRPr="00E7539C" w:rsidRDefault="00B438A2" w:rsidP="00E7539C">
      <w:pPr>
        <w:ind w:firstLine="709"/>
        <w:contextualSpacing/>
        <w:jc w:val="both"/>
        <w:rPr>
          <w:bCs/>
          <w:iCs/>
          <w:sz w:val="23"/>
          <w:szCs w:val="23"/>
        </w:rPr>
      </w:pPr>
      <w:r w:rsidRPr="00E7539C">
        <w:rPr>
          <w:bCs/>
          <w:iCs/>
          <w:sz w:val="23"/>
          <w:szCs w:val="23"/>
        </w:rPr>
        <w:t>- раскрытие сущности проблемы.</w:t>
      </w:r>
    </w:p>
    <w:p w14:paraId="0D5E379A" w14:textId="77777777" w:rsidR="00B438A2" w:rsidRPr="00E7539C" w:rsidRDefault="00B438A2" w:rsidP="00E7539C">
      <w:pPr>
        <w:ind w:firstLine="709"/>
        <w:contextualSpacing/>
        <w:jc w:val="both"/>
        <w:rPr>
          <w:bCs/>
          <w:iCs/>
          <w:sz w:val="23"/>
          <w:szCs w:val="23"/>
        </w:rPr>
      </w:pPr>
      <w:r w:rsidRPr="00E7539C">
        <w:rPr>
          <w:bCs/>
          <w:iCs/>
          <w:sz w:val="23"/>
          <w:szCs w:val="23"/>
        </w:rPr>
        <w:t>- методологическое значение для научной, профессиональной и практической деятельности.</w:t>
      </w:r>
    </w:p>
    <w:p w14:paraId="7287BB3A" w14:textId="77777777" w:rsidR="00B438A2" w:rsidRDefault="00B438A2" w:rsidP="00E7539C">
      <w:pPr>
        <w:ind w:firstLine="709"/>
        <w:contextualSpacing/>
        <w:jc w:val="both"/>
        <w:rPr>
          <w:bCs/>
          <w:iCs/>
          <w:sz w:val="23"/>
          <w:szCs w:val="23"/>
        </w:rPr>
      </w:pPr>
      <w:r w:rsidRPr="00E7539C">
        <w:rPr>
          <w:bCs/>
          <w:iCs/>
          <w:sz w:val="23"/>
          <w:szCs w:val="23"/>
        </w:rPr>
        <w:t>Разумеется, студент не обязан строго придерживаться такого порядка изложения, но все аспекты вопроса должны быть освещены, что обеспечит выступлению необходимую полноту и завершенность. Приводимые участником семинара примеры и факты должны быть существенными, по возможности перекликаться с профилем обучения. Выступление студента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</w:t>
      </w:r>
    </w:p>
    <w:p w14:paraId="5C268752" w14:textId="77777777" w:rsidR="00694A6B" w:rsidRPr="000D3CA9" w:rsidRDefault="00694A6B" w:rsidP="004D0D83">
      <w:pPr>
        <w:ind w:firstLine="709"/>
        <w:contextualSpacing/>
        <w:rPr>
          <w:b/>
          <w:bCs/>
          <w:iCs/>
          <w:sz w:val="23"/>
          <w:szCs w:val="23"/>
        </w:rPr>
      </w:pPr>
      <w:r w:rsidRPr="000D3CA9">
        <w:rPr>
          <w:b/>
          <w:bCs/>
          <w:iCs/>
          <w:sz w:val="23"/>
          <w:szCs w:val="23"/>
        </w:rPr>
        <w:t>3.</w:t>
      </w:r>
      <w:r w:rsidR="003872B0">
        <w:rPr>
          <w:b/>
          <w:bCs/>
          <w:iCs/>
          <w:sz w:val="23"/>
          <w:szCs w:val="23"/>
        </w:rPr>
        <w:t>7</w:t>
      </w:r>
      <w:r w:rsidRPr="000D3CA9">
        <w:rPr>
          <w:b/>
          <w:bCs/>
          <w:iCs/>
          <w:sz w:val="23"/>
          <w:szCs w:val="23"/>
        </w:rPr>
        <w:t xml:space="preserve"> Типовое задание</w:t>
      </w:r>
    </w:p>
    <w:p w14:paraId="4D223A51" w14:textId="77777777" w:rsidR="00624F59" w:rsidRDefault="00624F59" w:rsidP="00694A6B">
      <w:pPr>
        <w:spacing w:line="276" w:lineRule="auto"/>
        <w:ind w:firstLine="709"/>
        <w:jc w:val="center"/>
        <w:rPr>
          <w:i/>
          <w:sz w:val="23"/>
          <w:szCs w:val="23"/>
        </w:rPr>
      </w:pPr>
    </w:p>
    <w:p w14:paraId="352413FC" w14:textId="4CB4C678" w:rsidR="00694A6B" w:rsidRPr="00EF5BAD" w:rsidRDefault="00625F14" w:rsidP="00624F59">
      <w:pPr>
        <w:spacing w:line="276" w:lineRule="auto"/>
        <w:jc w:val="center"/>
        <w:rPr>
          <w:color w:val="000000"/>
          <w:sz w:val="28"/>
          <w:szCs w:val="28"/>
          <w:u w:val="single"/>
        </w:rPr>
      </w:pPr>
      <w:r w:rsidRPr="000D3CA9">
        <w:rPr>
          <w:i/>
          <w:sz w:val="23"/>
          <w:szCs w:val="23"/>
        </w:rPr>
        <w:t>Заполнение таблицы</w:t>
      </w:r>
      <w:r w:rsidR="00694A6B" w:rsidRPr="000D3CA9">
        <w:rPr>
          <w:i/>
          <w:sz w:val="23"/>
          <w:szCs w:val="23"/>
        </w:rPr>
        <w:t xml:space="preserve"> по теме </w:t>
      </w:r>
      <w:r w:rsidR="00E1431F" w:rsidRPr="00E1431F">
        <w:rPr>
          <w:i/>
          <w:sz w:val="23"/>
          <w:szCs w:val="23"/>
        </w:rPr>
        <w:t>«</w:t>
      </w:r>
      <w:r w:rsidR="00EF4972" w:rsidRPr="00EF4972">
        <w:rPr>
          <w:i/>
          <w:sz w:val="23"/>
          <w:szCs w:val="23"/>
        </w:rPr>
        <w:t>Технологическая и эксплуатационная документация программных продуктов</w:t>
      </w:r>
      <w:r w:rsidR="00E1431F" w:rsidRPr="00E1431F">
        <w:rPr>
          <w:i/>
          <w:sz w:val="23"/>
          <w:szCs w:val="23"/>
        </w:rPr>
        <w:t>»</w:t>
      </w:r>
    </w:p>
    <w:p w14:paraId="441F8D3A" w14:textId="72920D4B" w:rsidR="00625F14" w:rsidRPr="00625F14" w:rsidRDefault="00625F14" w:rsidP="00625F14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625F14">
        <w:rPr>
          <w:b/>
          <w:sz w:val="23"/>
          <w:szCs w:val="23"/>
        </w:rPr>
        <w:t xml:space="preserve">Задание 1. </w:t>
      </w:r>
      <w:r w:rsidRPr="00625F14">
        <w:rPr>
          <w:sz w:val="23"/>
          <w:szCs w:val="23"/>
        </w:rPr>
        <w:t xml:space="preserve">Заполнить таблицу </w:t>
      </w:r>
      <w:r w:rsidRPr="00625F14">
        <w:rPr>
          <w:bCs/>
          <w:sz w:val="23"/>
          <w:szCs w:val="23"/>
        </w:rPr>
        <w:t>по теме</w:t>
      </w:r>
      <w:r w:rsidRPr="00EF4972">
        <w:rPr>
          <w:bCs/>
          <w:sz w:val="23"/>
          <w:szCs w:val="23"/>
        </w:rPr>
        <w:t xml:space="preserve"> «</w:t>
      </w:r>
      <w:r w:rsidR="00EF4972" w:rsidRPr="00EF4972">
        <w:rPr>
          <w:sz w:val="23"/>
          <w:szCs w:val="23"/>
        </w:rPr>
        <w:t>Технологическая и эксплуатационная документация программных продуктов</w:t>
      </w:r>
      <w:r w:rsidRPr="00EF4972">
        <w:rPr>
          <w:bCs/>
          <w:sz w:val="23"/>
          <w:szCs w:val="23"/>
        </w:rPr>
        <w:t>»</w:t>
      </w:r>
      <w:r w:rsidRPr="00EF4972">
        <w:rPr>
          <w:sz w:val="23"/>
          <w:szCs w:val="23"/>
        </w:rPr>
        <w:t>, используя материалы</w:t>
      </w:r>
      <w:r w:rsidRPr="00625F14">
        <w:rPr>
          <w:sz w:val="23"/>
          <w:szCs w:val="23"/>
        </w:rPr>
        <w:t xml:space="preserve"> различных источников:</w:t>
      </w:r>
    </w:p>
    <w:tbl>
      <w:tblPr>
        <w:tblStyle w:val="aa"/>
        <w:tblW w:w="9634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276"/>
        <w:gridCol w:w="1134"/>
        <w:gridCol w:w="1134"/>
        <w:gridCol w:w="1275"/>
        <w:gridCol w:w="1701"/>
      </w:tblGrid>
      <w:tr w:rsidR="00EF4972" w:rsidRPr="00EF4972" w14:paraId="2887D2B5" w14:textId="77777777" w:rsidTr="00EF497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5D82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Название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0DBC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Руководство администратора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A00B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Руководство</w:t>
            </w:r>
          </w:p>
          <w:p w14:paraId="1464890F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оператора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ACDBA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Руководство</w:t>
            </w:r>
          </w:p>
          <w:p w14:paraId="1DE34B23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пользователя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4D37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Руководство программиста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D061A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Руководство</w:t>
            </w:r>
          </w:p>
          <w:p w14:paraId="12300C75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Системного администратора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A564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Справочная система</w:t>
            </w:r>
          </w:p>
        </w:tc>
      </w:tr>
      <w:tr w:rsidR="00EF4972" w:rsidRPr="00EF4972" w14:paraId="5EB6CE3D" w14:textId="77777777" w:rsidTr="00EF497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3A60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sz w:val="20"/>
                <w:szCs w:val="18"/>
              </w:rPr>
              <w:t>Обязанности ответственного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FCD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F6BD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A480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954B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536F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18A676" w14:textId="77777777" w:rsidR="00EF4972" w:rsidRPr="00EF4972" w:rsidRDefault="00EF497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b/>
                <w:sz w:val="20"/>
                <w:szCs w:val="18"/>
              </w:rPr>
              <w:t>нет</w:t>
            </w:r>
          </w:p>
        </w:tc>
      </w:tr>
      <w:tr w:rsidR="00EF4972" w:rsidRPr="00EF4972" w14:paraId="131C152E" w14:textId="77777777" w:rsidTr="00EF497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2DE0B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sz w:val="20"/>
                <w:szCs w:val="18"/>
              </w:rPr>
              <w:t>Используемый стандарт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0458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6E3A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5AC5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1E25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3E77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50F1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F4972" w:rsidRPr="00EF4972" w14:paraId="4970F51D" w14:textId="77777777" w:rsidTr="00EF497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54134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sz w:val="20"/>
                <w:szCs w:val="18"/>
              </w:rPr>
              <w:t>Основная задача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4A46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25DD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5F3C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535F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1D6E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EE76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F4972" w:rsidRPr="00EF4972" w14:paraId="3E7DC622" w14:textId="77777777" w:rsidTr="00EF497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847FC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EF4972">
              <w:rPr>
                <w:rFonts w:ascii="Times New Roman" w:hAnsi="Times New Roman" w:cs="Times New Roman"/>
                <w:sz w:val="20"/>
                <w:szCs w:val="18"/>
              </w:rPr>
              <w:t>Примерное содержание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37FB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832E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643C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3A8C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E427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771A" w14:textId="77777777" w:rsidR="00EF4972" w:rsidRPr="00EF4972" w:rsidRDefault="00EF4972">
            <w:pPr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14:paraId="6AC958BD" w14:textId="77777777" w:rsidR="00625F14" w:rsidRPr="00625F14" w:rsidRDefault="00625F14" w:rsidP="00625F14">
      <w:pPr>
        <w:autoSpaceDE w:val="0"/>
        <w:autoSpaceDN w:val="0"/>
        <w:adjustRightInd w:val="0"/>
        <w:jc w:val="center"/>
        <w:rPr>
          <w:sz w:val="23"/>
          <w:szCs w:val="23"/>
        </w:rPr>
      </w:pPr>
    </w:p>
    <w:p w14:paraId="495E36EE" w14:textId="77777777" w:rsidR="00625F14" w:rsidRPr="00E7539C" w:rsidRDefault="00625F14" w:rsidP="00625F14">
      <w:pPr>
        <w:contextualSpacing/>
        <w:jc w:val="center"/>
        <w:rPr>
          <w:i/>
          <w:sz w:val="23"/>
          <w:szCs w:val="23"/>
        </w:rPr>
      </w:pPr>
      <w:r w:rsidRPr="00E7539C">
        <w:rPr>
          <w:i/>
          <w:sz w:val="23"/>
          <w:szCs w:val="23"/>
        </w:rPr>
        <w:t>Экспертная оценка выполнения работ</w:t>
      </w:r>
      <w:r>
        <w:rPr>
          <w:i/>
          <w:sz w:val="23"/>
          <w:szCs w:val="23"/>
        </w:rPr>
        <w:t>ы</w:t>
      </w:r>
    </w:p>
    <w:p w14:paraId="3E6E346F" w14:textId="77777777" w:rsidR="00625F14" w:rsidRPr="00E7539C" w:rsidRDefault="00625F14" w:rsidP="00625F14">
      <w:pPr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Оценка «5»</w:t>
      </w:r>
    </w:p>
    <w:p w14:paraId="24DE565A" w14:textId="77777777" w:rsidR="00625F14" w:rsidRPr="00E7539C" w:rsidRDefault="00625F14" w:rsidP="00D2092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выполнил работы в полном объеме с соблюдением необходимой последовательности действий;</w:t>
      </w:r>
    </w:p>
    <w:p w14:paraId="00A36DE0" w14:textId="77777777" w:rsidR="00625F14" w:rsidRDefault="00625F14" w:rsidP="00D2092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в ответе правильно и аккуратно выполняет все записи;</w:t>
      </w:r>
    </w:p>
    <w:p w14:paraId="18BAE02D" w14:textId="77777777" w:rsidR="00625F14" w:rsidRPr="00E7539C" w:rsidRDefault="00625F14" w:rsidP="00D2092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правильно выполняет анализ ошибок.</w:t>
      </w:r>
    </w:p>
    <w:p w14:paraId="5436E1DC" w14:textId="77777777" w:rsidR="00625F14" w:rsidRPr="00E7539C" w:rsidRDefault="00625F14" w:rsidP="00625F14">
      <w:pPr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Оценка «4» ставится, если выполнены требования к оценке 5, но допущены 2-3 недочета, не более одной ошибки и одного недочета.</w:t>
      </w:r>
    </w:p>
    <w:p w14:paraId="58838D26" w14:textId="77777777" w:rsidR="00625F14" w:rsidRPr="00E7539C" w:rsidRDefault="00625F14" w:rsidP="00625F14">
      <w:pPr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Оценка «3» ставится, если</w:t>
      </w:r>
    </w:p>
    <w:p w14:paraId="49CAD341" w14:textId="77777777" w:rsidR="00625F14" w:rsidRPr="00E7539C" w:rsidRDefault="00625F14" w:rsidP="00D2092C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работа выполнена не полностью, но объем выполненной части таков, что позволяет получить правильные результаты и выводы</w:t>
      </w:r>
    </w:p>
    <w:p w14:paraId="05174666" w14:textId="77777777" w:rsidR="00625F14" w:rsidRPr="00E7539C" w:rsidRDefault="00625F14" w:rsidP="00D2092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7539C">
        <w:rPr>
          <w:rFonts w:ascii="Times New Roman" w:hAnsi="Times New Roman"/>
          <w:sz w:val="23"/>
          <w:szCs w:val="23"/>
        </w:rPr>
        <w:t>в ходе проведения работы были допущены ошибки.</w:t>
      </w:r>
    </w:p>
    <w:p w14:paraId="68F46C1A" w14:textId="77777777" w:rsidR="00625F14" w:rsidRDefault="00625F14" w:rsidP="00625F14">
      <w:pPr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Оценка «2» ставится, если студент совсем не выполнил работу.</w:t>
      </w:r>
    </w:p>
    <w:p w14:paraId="03E4125E" w14:textId="77777777" w:rsidR="00C54225" w:rsidRDefault="00C54225" w:rsidP="00625F14">
      <w:pPr>
        <w:contextualSpacing/>
        <w:jc w:val="both"/>
        <w:rPr>
          <w:sz w:val="23"/>
          <w:szCs w:val="23"/>
        </w:rPr>
      </w:pPr>
    </w:p>
    <w:p w14:paraId="5FA1495B" w14:textId="77777777" w:rsidR="002178D6" w:rsidRDefault="002178D6" w:rsidP="009E3D23">
      <w:pPr>
        <w:ind w:firstLine="709"/>
        <w:contextualSpacing/>
        <w:jc w:val="both"/>
        <w:rPr>
          <w:b/>
          <w:bCs/>
          <w:iCs/>
          <w:sz w:val="23"/>
          <w:szCs w:val="23"/>
        </w:rPr>
      </w:pPr>
    </w:p>
    <w:p w14:paraId="49882484" w14:textId="77777777" w:rsidR="004D158D" w:rsidRPr="00E7539C" w:rsidRDefault="004D158D" w:rsidP="007001DC">
      <w:pPr>
        <w:numPr>
          <w:ilvl w:val="0"/>
          <w:numId w:val="1"/>
        </w:numPr>
        <w:tabs>
          <w:tab w:val="left" w:pos="284"/>
          <w:tab w:val="left" w:pos="426"/>
        </w:tabs>
        <w:contextualSpacing/>
        <w:jc w:val="center"/>
        <w:rPr>
          <w:b/>
          <w:sz w:val="23"/>
          <w:szCs w:val="23"/>
        </w:rPr>
      </w:pPr>
      <w:r w:rsidRPr="00E7539C">
        <w:rPr>
          <w:b/>
          <w:sz w:val="23"/>
          <w:szCs w:val="23"/>
        </w:rPr>
        <w:t>КОНТРОЛЬНО-ОЦЕНОЧНЫЕ СРЕДСТВА ДЛЯ ПРОМЕЖУТОЧНОЙ АТТЕСТАЦИИ</w:t>
      </w:r>
    </w:p>
    <w:p w14:paraId="06EDAA7B" w14:textId="3DE5D77C" w:rsidR="00193503" w:rsidRPr="00E7539C" w:rsidRDefault="00193503" w:rsidP="00E7539C">
      <w:pPr>
        <w:contextualSpacing/>
        <w:jc w:val="center"/>
        <w:rPr>
          <w:b/>
          <w:sz w:val="23"/>
          <w:szCs w:val="23"/>
          <w:lang w:eastAsia="ar-SA"/>
        </w:rPr>
      </w:pPr>
      <w:r w:rsidRPr="00E7539C">
        <w:rPr>
          <w:b/>
          <w:sz w:val="23"/>
          <w:szCs w:val="23"/>
          <w:lang w:eastAsia="ar-SA"/>
        </w:rPr>
        <w:t xml:space="preserve">Теоретические вопросы к </w:t>
      </w:r>
      <w:r w:rsidR="0028208D">
        <w:rPr>
          <w:b/>
          <w:sz w:val="23"/>
          <w:szCs w:val="23"/>
          <w:lang w:eastAsia="ar-SA"/>
        </w:rPr>
        <w:t>дифференцированному зачету</w:t>
      </w:r>
      <w:r w:rsidRPr="00E7539C">
        <w:rPr>
          <w:b/>
          <w:sz w:val="23"/>
          <w:szCs w:val="23"/>
          <w:lang w:eastAsia="ar-SA"/>
        </w:rPr>
        <w:t>:</w:t>
      </w:r>
    </w:p>
    <w:p w14:paraId="17C5EE8E" w14:textId="77777777" w:rsid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Сущность процедуры документирования ПС. </w:t>
      </w:r>
    </w:p>
    <w:p w14:paraId="62259DAF" w14:textId="77777777" w:rsid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Формирование требований к документации программных средств. </w:t>
      </w:r>
    </w:p>
    <w:p w14:paraId="7BCAC204" w14:textId="1F5D878B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Документооборот в жизненном цикле проектов программных средств. </w:t>
      </w:r>
    </w:p>
    <w:p w14:paraId="40F2EDBE" w14:textId="77777777" w:rsid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Основные цели и объекты стандартизации. </w:t>
      </w:r>
    </w:p>
    <w:p w14:paraId="2C82118F" w14:textId="581F39A2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Исторические основы развития стандартизации. Научная база стандартизации. </w:t>
      </w:r>
    </w:p>
    <w:p w14:paraId="469BC8C0" w14:textId="77777777" w:rsid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>Правовые основы стандартизации.</w:t>
      </w:r>
    </w:p>
    <w:p w14:paraId="50DD08A6" w14:textId="77777777" w:rsid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 Международная организация по стандартизации (ИСО). </w:t>
      </w:r>
    </w:p>
    <w:p w14:paraId="14E86967" w14:textId="61714125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Основные положения государственной системы стандартизации ГОС. </w:t>
      </w:r>
    </w:p>
    <w:p w14:paraId="33204EB7" w14:textId="4AA1AAD6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Единая система программной документации. </w:t>
      </w:r>
    </w:p>
    <w:p w14:paraId="79788217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ГОСТ 19.201-78 ЕСПД. Техническое задание. Требования к содержанию и оформлению. </w:t>
      </w:r>
    </w:p>
    <w:p w14:paraId="1F23B4BA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ГОСТ 19.402-78 ЕСПД. Описание программы. </w:t>
      </w:r>
    </w:p>
    <w:p w14:paraId="37D90D86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>ГОСТ 19.404-79 ЕСПД. Пояснительная записка.</w:t>
      </w:r>
    </w:p>
    <w:p w14:paraId="1CE8B23C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Требования к содержанию и оформлению ГОСТ 19.503-79 ЕСПД. Руководство системного программиста. </w:t>
      </w:r>
    </w:p>
    <w:p w14:paraId="260A787F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>Требования к содержанию и оформлению ГОСТ 19.504-79 ЕСПД. Руководство программиста.</w:t>
      </w:r>
    </w:p>
    <w:p w14:paraId="7ABD6BA9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Требования к содержанию и оформлению ГОСТ 19.505-79 ЕСПД. Руководство оператора. </w:t>
      </w:r>
    </w:p>
    <w:p w14:paraId="34A3E31F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>Дестабилизирующие факторы и методы обеспечения надежности функционирования программных средств. Предупреждение ошибок Обнаружение ошибок. Исправление ошибок. Устойчивость к ошибкам.</w:t>
      </w:r>
    </w:p>
    <w:p w14:paraId="0E4CF6A1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>Модели надежности программного обеспечения. Аналитические модели надежности. Эмпирические модели надежности.</w:t>
      </w:r>
    </w:p>
    <w:p w14:paraId="399E3436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Качество программного обеспечения. Виды метрик качества программного продукта. Аттестация программного продукта.  </w:t>
      </w:r>
    </w:p>
    <w:p w14:paraId="64768B87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Методы тестирования программ. Сборка программ при тестировании. Критерии завершенности тестирования. </w:t>
      </w:r>
    </w:p>
    <w:p w14:paraId="32D39382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Документы квалификационного тестирования, испытаний и оценивания качества программных средств. </w:t>
      </w:r>
    </w:p>
    <w:p w14:paraId="79CEB76B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Документы сопровождения и конфигурационного управления версиями программного средства. </w:t>
      </w:r>
    </w:p>
    <w:p w14:paraId="0A5F71DF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>Документы процессов эксплуатации программного средства.</w:t>
      </w:r>
    </w:p>
    <w:p w14:paraId="0AA01E01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Патентный закон Российской Федерации (РФ). Закон РФ о правовой охране программ для электронных вычислительных машин и баз данных. </w:t>
      </w:r>
    </w:p>
    <w:p w14:paraId="3BABC35C" w14:textId="1AAC7F83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 xml:space="preserve">Определение лицензионного договора (соглашения). Основные понятия: лицензия, лицензиат, </w:t>
      </w:r>
      <w:proofErr w:type="spellStart"/>
      <w:r w:rsidRPr="00D32E14">
        <w:rPr>
          <w:rFonts w:ascii="Times New Roman" w:hAnsi="Times New Roman"/>
          <w:color w:val="000000" w:themeColor="text1"/>
          <w:sz w:val="23"/>
          <w:szCs w:val="23"/>
        </w:rPr>
        <w:t>лицензиатор</w:t>
      </w:r>
      <w:proofErr w:type="spellEnd"/>
      <w:r w:rsidRPr="00D32E14">
        <w:rPr>
          <w:rFonts w:ascii="Times New Roman" w:hAnsi="Times New Roman"/>
          <w:color w:val="000000" w:themeColor="text1"/>
          <w:sz w:val="23"/>
          <w:szCs w:val="23"/>
        </w:rPr>
        <w:t>, роялти.</w:t>
      </w:r>
    </w:p>
    <w:p w14:paraId="477286B3" w14:textId="77777777" w:rsidR="00D32E14" w:rsidRPr="00D32E14" w:rsidRDefault="00D32E14" w:rsidP="00D2092C">
      <w:pPr>
        <w:pStyle w:val="a6"/>
        <w:numPr>
          <w:ilvl w:val="0"/>
          <w:numId w:val="5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D32E14">
        <w:rPr>
          <w:rFonts w:ascii="Times New Roman" w:hAnsi="Times New Roman"/>
          <w:color w:val="000000" w:themeColor="text1"/>
          <w:sz w:val="23"/>
          <w:szCs w:val="23"/>
        </w:rPr>
        <w:t>Особенности работы в прикладных программах при оформлении технической документации. Рекомендации по использованию стилей, оформлению рисунков и таблиц.</w:t>
      </w:r>
    </w:p>
    <w:p w14:paraId="3F59FB55" w14:textId="77777777" w:rsidR="00491FD3" w:rsidRDefault="00491FD3" w:rsidP="00491FD3">
      <w:pPr>
        <w:rPr>
          <w:color w:val="000000" w:themeColor="text1"/>
          <w:sz w:val="23"/>
          <w:szCs w:val="23"/>
        </w:rPr>
      </w:pPr>
    </w:p>
    <w:p w14:paraId="7A0BCD5B" w14:textId="77777777" w:rsidR="00934FA8" w:rsidRPr="00E03792" w:rsidRDefault="00934FA8" w:rsidP="00934FA8">
      <w:pPr>
        <w:pStyle w:val="a6"/>
        <w:tabs>
          <w:tab w:val="left" w:pos="0"/>
        </w:tabs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03792">
        <w:rPr>
          <w:rFonts w:ascii="Times New Roman" w:hAnsi="Times New Roman"/>
          <w:b/>
          <w:sz w:val="24"/>
          <w:szCs w:val="24"/>
        </w:rPr>
        <w:t>Примеры заданий для выполнения практической части.</w:t>
      </w:r>
    </w:p>
    <w:p w14:paraId="7A4280D7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модель предметной области на примере ПС</w:t>
      </w:r>
    </w:p>
    <w:p w14:paraId="6455B263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техническое задание на примере ПО</w:t>
      </w:r>
    </w:p>
    <w:p w14:paraId="46A96A96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техническое задание на примере сайта</w:t>
      </w:r>
    </w:p>
    <w:p w14:paraId="6C6AE889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руководство администратора на примере ПС</w:t>
      </w:r>
    </w:p>
    <w:p w14:paraId="5C67CD20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lastRenderedPageBreak/>
        <w:t>Описать руководство оператора на примере ПС</w:t>
      </w:r>
    </w:p>
    <w:p w14:paraId="15351A1F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руководство пользователя на примере ПС</w:t>
      </w:r>
    </w:p>
    <w:p w14:paraId="3137D468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руководство программиста на примере ПС</w:t>
      </w:r>
    </w:p>
    <w:p w14:paraId="45DC55A6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руководство системного администратора на примере ПС</w:t>
      </w:r>
    </w:p>
    <w:p w14:paraId="30CEA02A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пример оценивания качества программного продукта на примере ПС</w:t>
      </w:r>
    </w:p>
    <w:p w14:paraId="01E34374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документацию тестирования компонентов и комплексов программ на примере ПС</w:t>
      </w:r>
    </w:p>
    <w:p w14:paraId="069F649A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пример разработки документов для проведения приемо-сдаточных испытаний на примере ПС</w:t>
      </w:r>
    </w:p>
    <w:p w14:paraId="2BE328E9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пример оформления документов сертификации на примере ПС</w:t>
      </w:r>
    </w:p>
    <w:p w14:paraId="44A54F9F" w14:textId="77777777" w:rsidR="00723C45" w:rsidRPr="00723C45" w:rsidRDefault="00723C45" w:rsidP="00D2092C">
      <w:pPr>
        <w:pStyle w:val="a6"/>
        <w:numPr>
          <w:ilvl w:val="0"/>
          <w:numId w:val="47"/>
        </w:numPr>
        <w:rPr>
          <w:rFonts w:ascii="Times New Roman" w:hAnsi="Times New Roman"/>
          <w:color w:val="000000" w:themeColor="text1"/>
          <w:sz w:val="23"/>
          <w:szCs w:val="23"/>
        </w:rPr>
      </w:pPr>
      <w:r w:rsidRPr="00723C45">
        <w:rPr>
          <w:rFonts w:ascii="Times New Roman" w:hAnsi="Times New Roman"/>
          <w:color w:val="000000" w:themeColor="text1"/>
          <w:sz w:val="23"/>
          <w:szCs w:val="23"/>
        </w:rPr>
        <w:t>Описать пример составления лицензионного соглашения на примере ПС</w:t>
      </w:r>
    </w:p>
    <w:p w14:paraId="3BA5BAE2" w14:textId="77777777" w:rsidR="00D20EAD" w:rsidRPr="00D20EAD" w:rsidRDefault="00D20EAD" w:rsidP="00D20EAD">
      <w:pPr>
        <w:pStyle w:val="a6"/>
        <w:ind w:left="426"/>
        <w:rPr>
          <w:rFonts w:ascii="Times New Roman" w:hAnsi="Times New Roman"/>
          <w:color w:val="000000" w:themeColor="text1"/>
          <w:sz w:val="23"/>
          <w:szCs w:val="23"/>
        </w:rPr>
      </w:pPr>
    </w:p>
    <w:p w14:paraId="5FFF4166" w14:textId="77777777" w:rsidR="004D158D" w:rsidRPr="00E7539C" w:rsidRDefault="004D158D" w:rsidP="00E7539C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color w:val="000000"/>
          <w:sz w:val="23"/>
          <w:szCs w:val="23"/>
        </w:rPr>
      </w:pPr>
      <w:r w:rsidRPr="00E7539C">
        <w:rPr>
          <w:rFonts w:ascii="Times New Roman" w:hAnsi="Times New Roman"/>
          <w:b/>
          <w:color w:val="000000"/>
          <w:sz w:val="23"/>
          <w:szCs w:val="23"/>
        </w:rPr>
        <w:t>ПЕРЕЧ</w:t>
      </w:r>
      <w:r w:rsidR="007001DC">
        <w:rPr>
          <w:rFonts w:ascii="Times New Roman" w:hAnsi="Times New Roman"/>
          <w:b/>
          <w:color w:val="000000"/>
          <w:sz w:val="23"/>
          <w:szCs w:val="23"/>
        </w:rPr>
        <w:t>Е</w:t>
      </w:r>
      <w:r w:rsidRPr="00E7539C">
        <w:rPr>
          <w:rFonts w:ascii="Times New Roman" w:hAnsi="Times New Roman"/>
          <w:b/>
          <w:color w:val="000000"/>
          <w:sz w:val="23"/>
          <w:szCs w:val="23"/>
        </w:rPr>
        <w:t xml:space="preserve">НЬ ПЕЧАТНЫХ ИЗДАНИЙ, ЭЛЕКТРОННЫХ ИЗДАНИЙ (ЭЛЕКТРОННЫХ РЕСУРСОВ), ДОПОЛНИТЕЛЬНЫХ ИСТОЧНИКОВ </w:t>
      </w:r>
    </w:p>
    <w:p w14:paraId="5E7CC2F7" w14:textId="77777777" w:rsidR="004D158D" w:rsidRPr="00E7539C" w:rsidRDefault="004D158D" w:rsidP="00E7539C">
      <w:pPr>
        <w:pStyle w:val="a6"/>
        <w:shd w:val="clear" w:color="auto" w:fill="FFFFFF"/>
        <w:tabs>
          <w:tab w:val="left" w:pos="426"/>
        </w:tabs>
        <w:spacing w:after="0" w:line="240" w:lineRule="auto"/>
        <w:ind w:left="0"/>
        <w:rPr>
          <w:rFonts w:ascii="Times New Roman" w:hAnsi="Times New Roman"/>
          <w:b/>
          <w:color w:val="000000"/>
          <w:sz w:val="23"/>
          <w:szCs w:val="23"/>
        </w:rPr>
      </w:pPr>
    </w:p>
    <w:p w14:paraId="68DDAC17" w14:textId="77777777" w:rsidR="005033EC" w:rsidRDefault="005033EC" w:rsidP="005033E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Основные источники:</w:t>
      </w:r>
    </w:p>
    <w:p w14:paraId="1B1FDA2E" w14:textId="6ADA59F7" w:rsidR="005033EC" w:rsidRDefault="005033EC" w:rsidP="00D2092C">
      <w:pPr>
        <w:numPr>
          <w:ilvl w:val="0"/>
          <w:numId w:val="48"/>
        </w:numPr>
        <w:ind w:left="0" w:firstLine="426"/>
        <w:jc w:val="both"/>
        <w:rPr>
          <w:rStyle w:val="ucoz-forum-post"/>
        </w:rPr>
      </w:pPr>
      <w:r>
        <w:t xml:space="preserve">Макаровских Т. А. Документирование программного обеспечения: в помощь техническому писателю: </w:t>
      </w:r>
      <w:proofErr w:type="spellStart"/>
      <w:r>
        <w:t>учебн</w:t>
      </w:r>
      <w:proofErr w:type="spellEnd"/>
      <w:r>
        <w:t>. пособие 3-е изд. – М.: ЛЕНАНД, 202</w:t>
      </w:r>
      <w:r w:rsidR="00A03F5B">
        <w:t>4</w:t>
      </w:r>
      <w:r>
        <w:t xml:space="preserve">. </w:t>
      </w:r>
      <w:r>
        <w:rPr>
          <w:bCs/>
        </w:rPr>
        <w:t>– 264 с.;</w:t>
      </w:r>
      <w:r>
        <w:rPr>
          <w:rStyle w:val="ucoz-forum-post"/>
        </w:rPr>
        <w:t xml:space="preserve"> </w:t>
      </w:r>
    </w:p>
    <w:p w14:paraId="3001D8CD" w14:textId="677FCB54" w:rsidR="005033EC" w:rsidRDefault="005033EC" w:rsidP="00D2092C">
      <w:pPr>
        <w:numPr>
          <w:ilvl w:val="0"/>
          <w:numId w:val="48"/>
        </w:numPr>
        <w:ind w:left="0" w:firstLine="426"/>
        <w:jc w:val="both"/>
        <w:rPr>
          <w:rStyle w:val="ucoz-forum-post"/>
        </w:rPr>
      </w:pPr>
      <w:r>
        <w:rPr>
          <w:rStyle w:val="ucoz-forum-post"/>
        </w:rPr>
        <w:t xml:space="preserve">Ляпина О.П., Перлова О.Н. Стандартизация, сертификация и техническое документирование. </w:t>
      </w:r>
      <w:r>
        <w:t>– М.: Академия, 202</w:t>
      </w:r>
      <w:r w:rsidR="00A03F5B">
        <w:t>4</w:t>
      </w:r>
      <w:r>
        <w:t xml:space="preserve">. </w:t>
      </w:r>
      <w:r>
        <w:rPr>
          <w:bCs/>
        </w:rPr>
        <w:t>– 208 с.;</w:t>
      </w:r>
    </w:p>
    <w:p w14:paraId="51E6EBE4" w14:textId="4C6119E4" w:rsidR="005033EC" w:rsidRDefault="005033EC" w:rsidP="00D2092C">
      <w:pPr>
        <w:numPr>
          <w:ilvl w:val="0"/>
          <w:numId w:val="48"/>
        </w:numPr>
        <w:ind w:left="0" w:firstLine="426"/>
        <w:jc w:val="both"/>
        <w:rPr>
          <w:rStyle w:val="ucoz-forum-post"/>
        </w:rPr>
      </w:pPr>
      <w:r>
        <w:t xml:space="preserve">Шишмарев В. </w:t>
      </w:r>
      <w:proofErr w:type="spellStart"/>
      <w:r>
        <w:t>Ю.Метрология</w:t>
      </w:r>
      <w:proofErr w:type="spellEnd"/>
      <w:r>
        <w:t>, стандартизация, сертификация и техническое регулирование. – М.: НИЦ ИНФА-М, 202</w:t>
      </w:r>
      <w:r w:rsidR="00A03F5B">
        <w:t>4</w:t>
      </w:r>
      <w:r>
        <w:t xml:space="preserve">. </w:t>
      </w:r>
      <w:r>
        <w:rPr>
          <w:bCs/>
        </w:rPr>
        <w:t>– 312 с.;</w:t>
      </w:r>
      <w:r>
        <w:rPr>
          <w:rStyle w:val="ucoz-forum-post"/>
        </w:rPr>
        <w:t xml:space="preserve"> </w:t>
      </w:r>
    </w:p>
    <w:p w14:paraId="22F4653E" w14:textId="77777777" w:rsidR="005033EC" w:rsidRDefault="005033EC" w:rsidP="005033EC">
      <w:pPr>
        <w:autoSpaceDE w:val="0"/>
        <w:autoSpaceDN w:val="0"/>
        <w:adjustRightInd w:val="0"/>
        <w:ind w:firstLine="567"/>
        <w:rPr>
          <w:b/>
          <w:color w:val="000000"/>
        </w:rPr>
      </w:pPr>
    </w:p>
    <w:p w14:paraId="14DCC614" w14:textId="77777777" w:rsidR="005033EC" w:rsidRDefault="005033EC" w:rsidP="005033E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Дополнительные источники:</w:t>
      </w:r>
    </w:p>
    <w:p w14:paraId="74A7BCD6" w14:textId="48062D98" w:rsidR="005033EC" w:rsidRDefault="005033EC" w:rsidP="00D2092C">
      <w:pPr>
        <w:widowControl w:val="0"/>
        <w:numPr>
          <w:ilvl w:val="0"/>
          <w:numId w:val="49"/>
        </w:numPr>
        <w:tabs>
          <w:tab w:val="left" w:pos="0"/>
        </w:tabs>
        <w:suppressAutoHyphens/>
        <w:ind w:left="0" w:firstLine="426"/>
        <w:jc w:val="both"/>
        <w:rPr>
          <w:rStyle w:val="ucoz-forum-post"/>
        </w:rPr>
      </w:pPr>
      <w:r>
        <w:rPr>
          <w:rStyle w:val="ucoz-forum-post"/>
        </w:rPr>
        <w:t>Технология разработки программного обеспечения: учебник для вузов / С. А. Орлов. - 4-е изд. Стандарт третьего поколения. - СПб.: Питер, 20</w:t>
      </w:r>
      <w:r w:rsidR="005D714D">
        <w:rPr>
          <w:rStyle w:val="ucoz-forum-post"/>
        </w:rPr>
        <w:t>2</w:t>
      </w:r>
      <w:r>
        <w:rPr>
          <w:rStyle w:val="ucoz-forum-post"/>
        </w:rPr>
        <w:t xml:space="preserve">2. - 608 с. </w:t>
      </w:r>
    </w:p>
    <w:p w14:paraId="62045A32" w14:textId="1E074E9D" w:rsidR="005033EC" w:rsidRDefault="005033EC" w:rsidP="00D2092C">
      <w:pPr>
        <w:widowControl w:val="0"/>
        <w:numPr>
          <w:ilvl w:val="0"/>
          <w:numId w:val="49"/>
        </w:numPr>
        <w:tabs>
          <w:tab w:val="left" w:pos="0"/>
        </w:tabs>
        <w:suppressAutoHyphens/>
        <w:ind w:left="0" w:firstLine="426"/>
        <w:jc w:val="both"/>
        <w:rPr>
          <w:rStyle w:val="ucoz-forum-post"/>
        </w:rPr>
      </w:pPr>
      <w:r>
        <w:rPr>
          <w:rStyle w:val="ucoz-forum-post"/>
        </w:rPr>
        <w:t xml:space="preserve">Технология разработки программного обеспечения: </w:t>
      </w:r>
      <w:proofErr w:type="spellStart"/>
      <w:r>
        <w:rPr>
          <w:rStyle w:val="ucoz-forum-post"/>
        </w:rPr>
        <w:t>учебн</w:t>
      </w:r>
      <w:proofErr w:type="spellEnd"/>
      <w:r>
        <w:rPr>
          <w:rStyle w:val="ucoz-forum-post"/>
        </w:rPr>
        <w:t>. пособие / под ред. Гагарина Л.Г. – М.:ИД ФОРУМ, НИЦ ИНФРА-М, 20</w:t>
      </w:r>
      <w:r w:rsidR="005D714D">
        <w:rPr>
          <w:rStyle w:val="ucoz-forum-post"/>
        </w:rPr>
        <w:t>21</w:t>
      </w:r>
      <w:r>
        <w:rPr>
          <w:rStyle w:val="ucoz-forum-post"/>
        </w:rPr>
        <w:t>. – 400 с.</w:t>
      </w:r>
    </w:p>
    <w:p w14:paraId="5C052520" w14:textId="77777777" w:rsidR="005033EC" w:rsidRDefault="005033EC" w:rsidP="005033EC">
      <w:pPr>
        <w:autoSpaceDE w:val="0"/>
        <w:autoSpaceDN w:val="0"/>
        <w:adjustRightInd w:val="0"/>
        <w:rPr>
          <w:b/>
          <w:color w:val="000000"/>
        </w:rPr>
      </w:pPr>
    </w:p>
    <w:p w14:paraId="4C6E2B38" w14:textId="77777777" w:rsidR="005033EC" w:rsidRDefault="005033EC" w:rsidP="00503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Интернет – ресурсы</w:t>
      </w:r>
    </w:p>
    <w:p w14:paraId="397CE114" w14:textId="77777777" w:rsidR="005033EC" w:rsidRPr="001C5CEC" w:rsidRDefault="00E5103C" w:rsidP="005033EC">
      <w:pPr>
        <w:autoSpaceDE w:val="0"/>
        <w:autoSpaceDN w:val="0"/>
        <w:adjustRightInd w:val="0"/>
        <w:ind w:left="708"/>
      </w:pPr>
      <w:hyperlink r:id="rId12" w:history="1">
        <w:r w:rsidR="005033EC" w:rsidRPr="001C5CEC">
          <w:rPr>
            <w:rStyle w:val="af"/>
          </w:rPr>
          <w:t>http://templates.openoffice.org/ru</w:t>
        </w:r>
      </w:hyperlink>
    </w:p>
    <w:p w14:paraId="06D39F06" w14:textId="77777777" w:rsidR="005033EC" w:rsidRPr="00B64284" w:rsidRDefault="00E5103C" w:rsidP="005033EC">
      <w:pPr>
        <w:pStyle w:val="14"/>
        <w:keepNext w:val="0"/>
        <w:tabs>
          <w:tab w:val="left" w:pos="709"/>
          <w:tab w:val="left" w:pos="1134"/>
        </w:tabs>
        <w:spacing w:line="240" w:lineRule="auto"/>
        <w:ind w:left="709"/>
        <w:jc w:val="left"/>
        <w:rPr>
          <w:rStyle w:val="af"/>
          <w:b w:val="0"/>
          <w:sz w:val="24"/>
          <w:szCs w:val="24"/>
        </w:rPr>
      </w:pPr>
      <w:hyperlink r:id="rId13" w:history="1">
        <w:r w:rsidR="005033EC" w:rsidRPr="001C5CEC">
          <w:rPr>
            <w:rStyle w:val="af"/>
            <w:b w:val="0"/>
            <w:sz w:val="24"/>
            <w:szCs w:val="24"/>
            <w:lang w:val="en-US"/>
          </w:rPr>
          <w:t>http</w:t>
        </w:r>
        <w:r w:rsidR="005033EC" w:rsidRPr="001C5CEC">
          <w:rPr>
            <w:rStyle w:val="af"/>
            <w:b w:val="0"/>
            <w:sz w:val="24"/>
            <w:szCs w:val="24"/>
          </w:rPr>
          <w:t>://</w:t>
        </w:r>
        <w:r w:rsidR="005033EC" w:rsidRPr="001C5CEC">
          <w:rPr>
            <w:rStyle w:val="af"/>
            <w:b w:val="0"/>
            <w:sz w:val="24"/>
            <w:szCs w:val="24"/>
            <w:lang w:val="en-US"/>
          </w:rPr>
          <w:t>www</w:t>
        </w:r>
        <w:r w:rsidR="005033EC" w:rsidRPr="001C5CEC">
          <w:rPr>
            <w:rStyle w:val="af"/>
            <w:b w:val="0"/>
            <w:sz w:val="24"/>
            <w:szCs w:val="24"/>
          </w:rPr>
          <w:t>.</w:t>
        </w:r>
        <w:proofErr w:type="spellStart"/>
        <w:r w:rsidR="005033EC" w:rsidRPr="001C5CEC">
          <w:rPr>
            <w:rStyle w:val="af"/>
            <w:b w:val="0"/>
            <w:sz w:val="24"/>
            <w:szCs w:val="24"/>
            <w:lang w:val="en-US"/>
          </w:rPr>
          <w:t>znanium</w:t>
        </w:r>
        <w:proofErr w:type="spellEnd"/>
        <w:r w:rsidR="005033EC" w:rsidRPr="001C5CEC">
          <w:rPr>
            <w:rStyle w:val="af"/>
            <w:b w:val="0"/>
            <w:sz w:val="24"/>
            <w:szCs w:val="24"/>
          </w:rPr>
          <w:t>.</w:t>
        </w:r>
        <w:r w:rsidR="005033EC" w:rsidRPr="001C5CEC">
          <w:rPr>
            <w:rStyle w:val="af"/>
            <w:b w:val="0"/>
            <w:sz w:val="24"/>
            <w:szCs w:val="24"/>
            <w:lang w:val="en-US"/>
          </w:rPr>
          <w:t>com</w:t>
        </w:r>
      </w:hyperlink>
      <w:r w:rsidR="005033EC" w:rsidRPr="00B64284">
        <w:rPr>
          <w:rStyle w:val="af"/>
          <w:b w:val="0"/>
          <w:sz w:val="24"/>
          <w:szCs w:val="24"/>
        </w:rPr>
        <w:t xml:space="preserve"> </w:t>
      </w:r>
    </w:p>
    <w:p w14:paraId="5122917D" w14:textId="77777777" w:rsidR="00C34E17" w:rsidRPr="00B729CE" w:rsidRDefault="00E6776F" w:rsidP="00CA4548">
      <w:pPr>
        <w:rPr>
          <w:rFonts w:eastAsia="Calibri"/>
          <w:color w:val="000000"/>
          <w:sz w:val="23"/>
          <w:szCs w:val="23"/>
          <w:lang w:eastAsia="en-US"/>
        </w:rPr>
      </w:pPr>
      <w:r w:rsidRPr="00B729CE">
        <w:rPr>
          <w:color w:val="000000"/>
          <w:sz w:val="23"/>
          <w:szCs w:val="23"/>
        </w:rPr>
        <w:br w:type="page"/>
      </w:r>
    </w:p>
    <w:p w14:paraId="363443E6" w14:textId="77777777" w:rsidR="00E6776F" w:rsidRPr="00B729CE" w:rsidRDefault="00E6776F" w:rsidP="00E6776F">
      <w:pPr>
        <w:jc w:val="right"/>
        <w:rPr>
          <w:rFonts w:eastAsia="Calibri"/>
          <w:color w:val="000000"/>
          <w:sz w:val="23"/>
          <w:szCs w:val="23"/>
          <w:lang w:eastAsia="en-US"/>
        </w:rPr>
      </w:pPr>
      <w:r w:rsidRPr="00B729CE">
        <w:rPr>
          <w:rFonts w:eastAsia="Calibri"/>
          <w:color w:val="000000"/>
          <w:sz w:val="23"/>
          <w:szCs w:val="23"/>
          <w:lang w:eastAsia="en-US"/>
        </w:rPr>
        <w:lastRenderedPageBreak/>
        <w:t xml:space="preserve"> Приложение 1 «Образец титульного листа»</w:t>
      </w:r>
    </w:p>
    <w:p w14:paraId="0E1DA014" w14:textId="77777777" w:rsidR="00E6776F" w:rsidRPr="00B729CE" w:rsidRDefault="00E6776F" w:rsidP="00E6776F">
      <w:pPr>
        <w:jc w:val="right"/>
        <w:rPr>
          <w:rFonts w:eastAsia="Calibri"/>
          <w:color w:val="000000"/>
          <w:sz w:val="23"/>
          <w:szCs w:val="23"/>
          <w:lang w:eastAsia="en-US"/>
        </w:rPr>
      </w:pPr>
      <w:r w:rsidRPr="00B729CE">
        <w:rPr>
          <w:noProof/>
          <w:color w:val="17171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5DEB05C" wp14:editId="7B20A2FE">
                <wp:simplePos x="0" y="0"/>
                <wp:positionH relativeFrom="margin">
                  <wp:posOffset>-320114</wp:posOffset>
                </wp:positionH>
                <wp:positionV relativeFrom="page">
                  <wp:posOffset>1080655</wp:posOffset>
                </wp:positionV>
                <wp:extent cx="6483928" cy="9108374"/>
                <wp:effectExtent l="0" t="0" r="12700" b="1714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928" cy="9108374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10CB9" id="Rectangle 4" o:spid="_x0000_s1026" style="position:absolute;margin-left:-25.2pt;margin-top:85.1pt;width:510.55pt;height:71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" o:allowincell="f" filled="f" strokeweight="2pt">
                <w10:wrap anchorx="margin" anchory="page"/>
              </v:rect>
            </w:pict>
          </mc:Fallback>
        </mc:AlternateContent>
      </w:r>
    </w:p>
    <w:p w14:paraId="2192EAB8" w14:textId="77777777" w:rsidR="00E6776F" w:rsidRPr="00B729CE" w:rsidRDefault="00E6776F" w:rsidP="00E6776F">
      <w:pPr>
        <w:jc w:val="right"/>
        <w:rPr>
          <w:rFonts w:eastAsia="Calibri"/>
          <w:color w:val="000000"/>
          <w:sz w:val="23"/>
          <w:szCs w:val="23"/>
          <w:lang w:eastAsia="en-US"/>
        </w:rPr>
      </w:pPr>
    </w:p>
    <w:p w14:paraId="1C436B50" w14:textId="77777777" w:rsidR="00E6776F" w:rsidRPr="00B729CE" w:rsidRDefault="00E6776F" w:rsidP="00E6776F">
      <w:pPr>
        <w:jc w:val="center"/>
        <w:rPr>
          <w:szCs w:val="28"/>
        </w:rPr>
      </w:pPr>
      <w:r w:rsidRPr="00B729CE">
        <w:rPr>
          <w:szCs w:val="28"/>
        </w:rPr>
        <w:t>Министерство образования Красноярского края</w:t>
      </w:r>
    </w:p>
    <w:p w14:paraId="6178A710" w14:textId="77777777" w:rsidR="00E6776F" w:rsidRPr="00B729CE" w:rsidRDefault="00E6776F" w:rsidP="00E6776F">
      <w:pPr>
        <w:jc w:val="center"/>
        <w:rPr>
          <w:szCs w:val="28"/>
        </w:rPr>
      </w:pPr>
      <w:r w:rsidRPr="00B729CE">
        <w:rPr>
          <w:szCs w:val="28"/>
        </w:rPr>
        <w:t>Краевое государственное бюджетное профессиональное образовательное учреждение</w:t>
      </w:r>
    </w:p>
    <w:p w14:paraId="6CAE0A32" w14:textId="77777777" w:rsidR="00E6776F" w:rsidRPr="00B729CE" w:rsidRDefault="00E6776F" w:rsidP="00E6776F">
      <w:pPr>
        <w:jc w:val="center"/>
        <w:rPr>
          <w:szCs w:val="28"/>
        </w:rPr>
      </w:pPr>
      <w:r w:rsidRPr="00B729CE">
        <w:rPr>
          <w:szCs w:val="28"/>
        </w:rPr>
        <w:t>«Красноярский колледж радиоэлектроники и информационных технологий»</w:t>
      </w:r>
    </w:p>
    <w:p w14:paraId="6BCA03E4" w14:textId="77777777" w:rsidR="00E6776F" w:rsidRPr="00B729CE" w:rsidRDefault="00E6776F" w:rsidP="00E6776F">
      <w:pPr>
        <w:rPr>
          <w:sz w:val="20"/>
          <w:szCs w:val="20"/>
        </w:rPr>
      </w:pPr>
    </w:p>
    <w:p w14:paraId="4004390A" w14:textId="77777777" w:rsidR="00E6776F" w:rsidRPr="00B729CE" w:rsidRDefault="00E6776F" w:rsidP="00E6776F">
      <w:pPr>
        <w:rPr>
          <w:sz w:val="20"/>
          <w:szCs w:val="20"/>
        </w:rPr>
      </w:pPr>
    </w:p>
    <w:p w14:paraId="7D0D0E2B" w14:textId="77777777" w:rsidR="00E6776F" w:rsidRPr="00B729CE" w:rsidRDefault="00E6776F" w:rsidP="00E6776F">
      <w:pPr>
        <w:rPr>
          <w:sz w:val="20"/>
          <w:szCs w:val="20"/>
        </w:rPr>
      </w:pPr>
    </w:p>
    <w:p w14:paraId="78E58A25" w14:textId="77777777" w:rsidR="00E6776F" w:rsidRPr="00B729CE" w:rsidRDefault="00E6776F" w:rsidP="00E6776F">
      <w:pPr>
        <w:rPr>
          <w:sz w:val="20"/>
          <w:szCs w:val="20"/>
        </w:rPr>
      </w:pPr>
    </w:p>
    <w:p w14:paraId="18F19778" w14:textId="77777777" w:rsidR="00E6776F" w:rsidRPr="00B729CE" w:rsidRDefault="00E6776F" w:rsidP="00E6776F">
      <w:pPr>
        <w:jc w:val="center"/>
        <w:rPr>
          <w:rFonts w:eastAsia="Calibri"/>
          <w:sz w:val="32"/>
          <w:szCs w:val="28"/>
        </w:rPr>
      </w:pPr>
    </w:p>
    <w:p w14:paraId="074C8AF9" w14:textId="77777777" w:rsidR="00E6776F" w:rsidRPr="00B729CE" w:rsidRDefault="00E6776F" w:rsidP="00E6776F">
      <w:pPr>
        <w:jc w:val="center"/>
        <w:rPr>
          <w:rFonts w:eastAsia="Calibri"/>
          <w:sz w:val="32"/>
          <w:szCs w:val="28"/>
        </w:rPr>
      </w:pPr>
    </w:p>
    <w:p w14:paraId="1E7C24A9" w14:textId="77777777" w:rsidR="00E6776F" w:rsidRPr="00B729CE" w:rsidRDefault="00E6776F" w:rsidP="00E6776F">
      <w:pPr>
        <w:jc w:val="center"/>
        <w:rPr>
          <w:rFonts w:eastAsia="Calibri"/>
          <w:sz w:val="32"/>
          <w:szCs w:val="28"/>
        </w:rPr>
      </w:pPr>
    </w:p>
    <w:p w14:paraId="1B9735B2" w14:textId="77777777" w:rsidR="00E6776F" w:rsidRPr="00B729CE" w:rsidRDefault="00E6776F" w:rsidP="00E6776F">
      <w:pPr>
        <w:jc w:val="center"/>
        <w:rPr>
          <w:rFonts w:eastAsia="Calibri"/>
          <w:sz w:val="32"/>
          <w:szCs w:val="28"/>
        </w:rPr>
      </w:pPr>
    </w:p>
    <w:p w14:paraId="12F3C063" w14:textId="77777777" w:rsidR="00E6776F" w:rsidRPr="00B729CE" w:rsidRDefault="00E6776F" w:rsidP="00E6776F">
      <w:pPr>
        <w:jc w:val="center"/>
        <w:rPr>
          <w:rFonts w:eastAsia="Calibri"/>
          <w:sz w:val="32"/>
          <w:szCs w:val="28"/>
        </w:rPr>
      </w:pPr>
    </w:p>
    <w:p w14:paraId="2C285DD3" w14:textId="77777777" w:rsidR="00E6776F" w:rsidRPr="00B729CE" w:rsidRDefault="00E6776F" w:rsidP="00E6776F">
      <w:pPr>
        <w:jc w:val="center"/>
        <w:rPr>
          <w:rFonts w:eastAsia="Calibri"/>
          <w:sz w:val="32"/>
          <w:szCs w:val="28"/>
        </w:rPr>
      </w:pPr>
    </w:p>
    <w:p w14:paraId="23A4228C" w14:textId="77777777" w:rsidR="00E6776F" w:rsidRPr="00B729CE" w:rsidRDefault="00E6776F" w:rsidP="00E6776F">
      <w:pPr>
        <w:jc w:val="center"/>
        <w:rPr>
          <w:rFonts w:eastAsia="Calibri"/>
          <w:sz w:val="32"/>
          <w:szCs w:val="28"/>
        </w:rPr>
      </w:pPr>
    </w:p>
    <w:p w14:paraId="6ACE25DB" w14:textId="3AB59300" w:rsidR="00E6776F" w:rsidRPr="00B729CE" w:rsidRDefault="00E6776F" w:rsidP="00E6776F">
      <w:pPr>
        <w:spacing w:line="360" w:lineRule="auto"/>
        <w:jc w:val="center"/>
        <w:rPr>
          <w:b/>
          <w:caps/>
          <w:sz w:val="28"/>
          <w:szCs w:val="44"/>
        </w:rPr>
      </w:pPr>
      <w:r w:rsidRPr="00B729CE">
        <w:rPr>
          <w:b/>
          <w:caps/>
          <w:sz w:val="28"/>
          <w:szCs w:val="44"/>
        </w:rPr>
        <w:t>Отчет по практически</w:t>
      </w:r>
      <w:r w:rsidR="00AC1DA8">
        <w:rPr>
          <w:b/>
          <w:caps/>
          <w:sz w:val="28"/>
          <w:szCs w:val="44"/>
        </w:rPr>
        <w:t>м</w:t>
      </w:r>
      <w:r w:rsidRPr="00B729CE">
        <w:rPr>
          <w:b/>
          <w:caps/>
          <w:sz w:val="28"/>
          <w:szCs w:val="44"/>
        </w:rPr>
        <w:t xml:space="preserve"> работа</w:t>
      </w:r>
      <w:r w:rsidR="00AC1DA8">
        <w:rPr>
          <w:b/>
          <w:caps/>
          <w:sz w:val="28"/>
          <w:szCs w:val="44"/>
        </w:rPr>
        <w:t>м</w:t>
      </w:r>
      <w:r w:rsidRPr="00B729CE">
        <w:rPr>
          <w:b/>
          <w:caps/>
          <w:sz w:val="28"/>
          <w:szCs w:val="44"/>
        </w:rPr>
        <w:t xml:space="preserve"> </w:t>
      </w:r>
    </w:p>
    <w:tbl>
      <w:tblPr>
        <w:tblStyle w:val="12"/>
        <w:tblW w:w="8372" w:type="dxa"/>
        <w:tblInd w:w="426" w:type="dxa"/>
        <w:tblLook w:val="04A0" w:firstRow="1" w:lastRow="0" w:firstColumn="1" w:lastColumn="0" w:noHBand="0" w:noVBand="1"/>
      </w:tblPr>
      <w:tblGrid>
        <w:gridCol w:w="8372"/>
      </w:tblGrid>
      <w:tr w:rsidR="00E6776F" w:rsidRPr="00B729CE" w14:paraId="6C498F51" w14:textId="77777777" w:rsidTr="00E6776F">
        <w:trPr>
          <w:trHeight w:val="436"/>
        </w:trPr>
        <w:tc>
          <w:tcPr>
            <w:tcW w:w="83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8F29F7" w14:textId="77777777" w:rsidR="00E6776F" w:rsidRPr="00B729CE" w:rsidRDefault="00E6776F" w:rsidP="00E6776F">
            <w:pPr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E6776F" w:rsidRPr="00B729CE" w14:paraId="312F39D5" w14:textId="77777777" w:rsidTr="00E6776F">
        <w:trPr>
          <w:trHeight w:val="290"/>
        </w:trPr>
        <w:tc>
          <w:tcPr>
            <w:tcW w:w="8372" w:type="dxa"/>
            <w:tcBorders>
              <w:left w:val="nil"/>
              <w:bottom w:val="nil"/>
              <w:right w:val="nil"/>
            </w:tcBorders>
          </w:tcPr>
          <w:p w14:paraId="5D0C052B" w14:textId="77777777" w:rsidR="00E6776F" w:rsidRPr="00B729CE" w:rsidRDefault="00E6776F" w:rsidP="00E6776F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729CE">
              <w:rPr>
                <w:rFonts w:ascii="Times New Roman" w:hAnsi="Times New Roman"/>
                <w:sz w:val="20"/>
                <w:szCs w:val="24"/>
              </w:rPr>
              <w:t>дисциплина</w:t>
            </w:r>
          </w:p>
        </w:tc>
      </w:tr>
      <w:tr w:rsidR="00E6776F" w:rsidRPr="00B729CE" w14:paraId="21B128AA" w14:textId="77777777" w:rsidTr="00E6776F">
        <w:trPr>
          <w:trHeight w:val="274"/>
        </w:trPr>
        <w:tc>
          <w:tcPr>
            <w:tcW w:w="8372" w:type="dxa"/>
            <w:tcBorders>
              <w:top w:val="nil"/>
              <w:left w:val="nil"/>
              <w:bottom w:val="nil"/>
              <w:right w:val="nil"/>
            </w:tcBorders>
          </w:tcPr>
          <w:p w14:paraId="7BCA79D7" w14:textId="77777777" w:rsidR="00E6776F" w:rsidRPr="00B729CE" w:rsidRDefault="00E6776F" w:rsidP="00E6776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E6776F" w:rsidRPr="00B729CE" w14:paraId="3C4AAD8D" w14:textId="77777777" w:rsidTr="00E6776F">
        <w:trPr>
          <w:trHeight w:val="419"/>
        </w:trPr>
        <w:tc>
          <w:tcPr>
            <w:tcW w:w="8372" w:type="dxa"/>
            <w:tcBorders>
              <w:top w:val="nil"/>
              <w:left w:val="nil"/>
              <w:bottom w:val="nil"/>
              <w:right w:val="nil"/>
            </w:tcBorders>
          </w:tcPr>
          <w:p w14:paraId="2471C977" w14:textId="77777777" w:rsidR="00E6776F" w:rsidRPr="00B729CE" w:rsidRDefault="00E6776F" w:rsidP="00E6776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17F0D377" w14:textId="77777777" w:rsidR="00E6776F" w:rsidRPr="00B729CE" w:rsidRDefault="00E6776F" w:rsidP="00E6776F">
      <w:pPr>
        <w:ind w:right="425" w:firstLine="709"/>
        <w:jc w:val="center"/>
        <w:rPr>
          <w:sz w:val="36"/>
          <w:szCs w:val="40"/>
        </w:rPr>
      </w:pPr>
    </w:p>
    <w:p w14:paraId="0CED3C86" w14:textId="77777777" w:rsidR="00E6776F" w:rsidRPr="00B729CE" w:rsidRDefault="00E6776F" w:rsidP="00E6776F">
      <w:pPr>
        <w:ind w:right="425" w:firstLine="709"/>
        <w:jc w:val="center"/>
        <w:rPr>
          <w:sz w:val="36"/>
          <w:szCs w:val="40"/>
        </w:rPr>
      </w:pPr>
    </w:p>
    <w:p w14:paraId="04378E51" w14:textId="77777777" w:rsidR="00E6776F" w:rsidRPr="00B729CE" w:rsidRDefault="00E6776F" w:rsidP="00E6776F">
      <w:pPr>
        <w:ind w:left="426" w:right="11"/>
        <w:jc w:val="both"/>
        <w:rPr>
          <w:rFonts w:eastAsia="Calibri"/>
          <w:sz w:val="28"/>
          <w:szCs w:val="22"/>
          <w:lang w:eastAsia="en-US"/>
        </w:rPr>
      </w:pPr>
    </w:p>
    <w:p w14:paraId="625B5E4A" w14:textId="77777777" w:rsidR="00E6776F" w:rsidRPr="00B729CE" w:rsidRDefault="00E6776F" w:rsidP="00E6776F">
      <w:pPr>
        <w:ind w:left="426" w:right="11"/>
        <w:jc w:val="both"/>
        <w:rPr>
          <w:rFonts w:eastAsia="Calibri"/>
          <w:sz w:val="28"/>
          <w:szCs w:val="22"/>
          <w:lang w:eastAsia="en-US"/>
        </w:rPr>
      </w:pPr>
    </w:p>
    <w:p w14:paraId="663D24CE" w14:textId="77777777" w:rsidR="00E6776F" w:rsidRPr="00B729CE" w:rsidRDefault="00E6776F" w:rsidP="00E6776F">
      <w:pPr>
        <w:ind w:left="426" w:right="11"/>
        <w:jc w:val="both"/>
        <w:rPr>
          <w:rFonts w:eastAsia="Calibri"/>
          <w:sz w:val="28"/>
          <w:szCs w:val="22"/>
          <w:lang w:eastAsia="en-US"/>
        </w:rPr>
      </w:pPr>
    </w:p>
    <w:p w14:paraId="52B9F091" w14:textId="77777777" w:rsidR="00E6776F" w:rsidRPr="00B729CE" w:rsidRDefault="00E6776F" w:rsidP="00E6776F">
      <w:pPr>
        <w:ind w:left="426" w:right="11"/>
        <w:jc w:val="both"/>
        <w:rPr>
          <w:rFonts w:eastAsia="Calibri"/>
          <w:sz w:val="28"/>
          <w:szCs w:val="22"/>
          <w:lang w:eastAsia="en-US"/>
        </w:rPr>
      </w:pPr>
    </w:p>
    <w:p w14:paraId="424EBC93" w14:textId="77777777" w:rsidR="00E6776F" w:rsidRPr="00B729CE" w:rsidRDefault="00E6776F" w:rsidP="00E6776F">
      <w:pPr>
        <w:ind w:left="426" w:right="11"/>
        <w:jc w:val="both"/>
        <w:rPr>
          <w:rFonts w:eastAsia="Calibri"/>
          <w:sz w:val="28"/>
          <w:szCs w:val="22"/>
          <w:lang w:eastAsia="en-US"/>
        </w:rPr>
      </w:pPr>
    </w:p>
    <w:p w14:paraId="61A51B55" w14:textId="77777777" w:rsidR="00E6776F" w:rsidRPr="00B729CE" w:rsidRDefault="00E6776F" w:rsidP="00E6776F">
      <w:pPr>
        <w:ind w:left="426" w:right="11"/>
        <w:jc w:val="both"/>
        <w:rPr>
          <w:rFonts w:eastAsia="Calibri"/>
          <w:sz w:val="28"/>
          <w:szCs w:val="22"/>
          <w:lang w:eastAsia="en-US"/>
        </w:rPr>
      </w:pPr>
    </w:p>
    <w:p w14:paraId="1616741B" w14:textId="77777777" w:rsidR="00E6776F" w:rsidRPr="00B729CE" w:rsidRDefault="00E6776F" w:rsidP="00E6776F">
      <w:pPr>
        <w:ind w:left="426" w:right="11"/>
        <w:jc w:val="both"/>
        <w:rPr>
          <w:rFonts w:eastAsia="Calibri"/>
          <w:sz w:val="28"/>
          <w:szCs w:val="22"/>
          <w:lang w:eastAsia="en-US"/>
        </w:rPr>
      </w:pPr>
    </w:p>
    <w:tbl>
      <w:tblPr>
        <w:tblStyle w:val="12"/>
        <w:tblW w:w="8967" w:type="dxa"/>
        <w:tblInd w:w="284" w:type="dxa"/>
        <w:tblLook w:val="04A0" w:firstRow="1" w:lastRow="0" w:firstColumn="1" w:lastColumn="0" w:noHBand="0" w:noVBand="1"/>
      </w:tblPr>
      <w:tblGrid>
        <w:gridCol w:w="1276"/>
        <w:gridCol w:w="3118"/>
        <w:gridCol w:w="648"/>
        <w:gridCol w:w="1536"/>
        <w:gridCol w:w="368"/>
        <w:gridCol w:w="2021"/>
      </w:tblGrid>
      <w:tr w:rsidR="00E6776F" w:rsidRPr="00B729CE" w14:paraId="398FB5FA" w14:textId="77777777" w:rsidTr="00E6776F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670FCAF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  <w:r w:rsidRPr="00B729CE">
              <w:rPr>
                <w:rFonts w:ascii="Times New Roman" w:eastAsia="Calibri" w:hAnsi="Times New Roman"/>
                <w:sz w:val="28"/>
                <w:szCs w:val="28"/>
              </w:rPr>
              <w:t>Студент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9AAD59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3F91F33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EC8A2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58D3D846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nil"/>
              <w:left w:val="nil"/>
              <w:right w:val="nil"/>
            </w:tcBorders>
          </w:tcPr>
          <w:p w14:paraId="521CE526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76F" w:rsidRPr="00B729CE" w14:paraId="14FE73CA" w14:textId="77777777" w:rsidTr="00E6776F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945031F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4795AB28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  <w:r w:rsidRPr="00B729CE">
              <w:rPr>
                <w:rFonts w:ascii="Times New Roman" w:hAnsi="Times New Roman"/>
                <w:sz w:val="20"/>
                <w:szCs w:val="28"/>
              </w:rPr>
              <w:t>номер группы, зачетной книжки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3D3F0C7" w14:textId="77777777" w:rsidR="00E6776F" w:rsidRPr="00B729CE" w:rsidRDefault="00E6776F" w:rsidP="00E677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nil"/>
              <w:bottom w:val="nil"/>
              <w:right w:val="nil"/>
            </w:tcBorders>
          </w:tcPr>
          <w:p w14:paraId="04C8D491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  <w:r w:rsidRPr="00B729CE">
              <w:rPr>
                <w:rFonts w:ascii="Times New Roman" w:hAnsi="Times New Roman"/>
                <w:sz w:val="20"/>
                <w:szCs w:val="20"/>
              </w:rPr>
              <w:t>подпись, дата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278F8316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left w:val="nil"/>
              <w:bottom w:val="nil"/>
              <w:right w:val="nil"/>
            </w:tcBorders>
          </w:tcPr>
          <w:p w14:paraId="47A4B69D" w14:textId="77777777" w:rsidR="00E6776F" w:rsidRPr="00B729CE" w:rsidRDefault="00E6776F" w:rsidP="00E677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9CE">
              <w:rPr>
                <w:rFonts w:ascii="Times New Roman" w:hAnsi="Times New Roman"/>
                <w:sz w:val="20"/>
                <w:szCs w:val="20"/>
              </w:rPr>
              <w:t>инициалы, фамилия</w:t>
            </w:r>
          </w:p>
        </w:tc>
      </w:tr>
      <w:tr w:rsidR="00E6776F" w:rsidRPr="00B729CE" w14:paraId="02CFFC77" w14:textId="77777777" w:rsidTr="00E6776F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ACBC31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DBC52ED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CC657F8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20298C81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74FFE84F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14:paraId="1880086D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76F" w:rsidRPr="00B729CE" w14:paraId="57186DC9" w14:textId="77777777" w:rsidTr="00E6776F"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523EC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60FBB2D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  <w:r w:rsidRPr="00B729CE"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48C7ECA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8E54B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0DB16D41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B90597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76F" w:rsidRPr="00B729CE" w14:paraId="580E92E8" w14:textId="77777777" w:rsidTr="00E6776F"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8A27E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ABE99E3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25256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  <w:r w:rsidRPr="00B729CE">
              <w:rPr>
                <w:rFonts w:ascii="Times New Roman" w:hAnsi="Times New Roman"/>
                <w:sz w:val="20"/>
                <w:szCs w:val="20"/>
              </w:rPr>
              <w:t>подпись, дата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48BD81E9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DAB3A" w14:textId="77777777" w:rsidR="00E6776F" w:rsidRPr="00B729CE" w:rsidRDefault="00E6776F" w:rsidP="00E677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29CE">
              <w:rPr>
                <w:rFonts w:ascii="Times New Roman" w:hAnsi="Times New Roman"/>
                <w:sz w:val="20"/>
                <w:szCs w:val="20"/>
              </w:rPr>
              <w:t>инициалы, фамилия</w:t>
            </w:r>
          </w:p>
        </w:tc>
      </w:tr>
      <w:tr w:rsidR="00E6776F" w:rsidRPr="00B729CE" w14:paraId="07798096" w14:textId="77777777" w:rsidTr="00E6776F"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6A905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02EFD61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</w:tcPr>
          <w:p w14:paraId="05BB66E8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01677EA5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</w:tcPr>
          <w:p w14:paraId="7A72216E" w14:textId="77777777" w:rsidR="00E6776F" w:rsidRPr="00B729CE" w:rsidRDefault="00E6776F" w:rsidP="00E67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B46B0AA" w14:textId="77777777" w:rsidR="00E6776F" w:rsidRPr="00B729CE" w:rsidRDefault="00E6776F" w:rsidP="00E6776F">
      <w:pPr>
        <w:ind w:left="426" w:right="11"/>
        <w:jc w:val="both"/>
        <w:rPr>
          <w:rFonts w:eastAsia="Calibri"/>
          <w:szCs w:val="22"/>
          <w:lang w:eastAsia="en-US"/>
        </w:rPr>
      </w:pPr>
    </w:p>
    <w:p w14:paraId="41F4501C" w14:textId="77777777" w:rsidR="00E6776F" w:rsidRPr="00B729CE" w:rsidRDefault="00E6776F" w:rsidP="00E6776F">
      <w:pPr>
        <w:ind w:left="426" w:right="11"/>
        <w:jc w:val="center"/>
        <w:rPr>
          <w:rFonts w:eastAsia="Calibri"/>
          <w:sz w:val="28"/>
          <w:szCs w:val="22"/>
          <w:lang w:eastAsia="en-US"/>
        </w:rPr>
      </w:pPr>
    </w:p>
    <w:p w14:paraId="54B220A8" w14:textId="77777777" w:rsidR="00E6776F" w:rsidRPr="00B729CE" w:rsidRDefault="00E6776F" w:rsidP="00E6776F">
      <w:pPr>
        <w:ind w:left="426" w:right="11"/>
        <w:jc w:val="center"/>
        <w:rPr>
          <w:rFonts w:eastAsia="Calibri"/>
          <w:sz w:val="28"/>
          <w:szCs w:val="22"/>
          <w:lang w:eastAsia="en-US"/>
        </w:rPr>
      </w:pPr>
    </w:p>
    <w:p w14:paraId="509BA8BE" w14:textId="77777777" w:rsidR="00E6776F" w:rsidRPr="00B729CE" w:rsidRDefault="00E6776F" w:rsidP="00E6776F">
      <w:pPr>
        <w:ind w:left="426" w:right="11"/>
        <w:jc w:val="center"/>
        <w:rPr>
          <w:rFonts w:eastAsia="Calibri"/>
          <w:sz w:val="28"/>
          <w:szCs w:val="22"/>
          <w:lang w:eastAsia="en-US"/>
        </w:rPr>
      </w:pPr>
    </w:p>
    <w:p w14:paraId="7EA56772" w14:textId="77777777" w:rsidR="00E6776F" w:rsidRPr="00B729CE" w:rsidRDefault="00E6776F" w:rsidP="00E6776F">
      <w:pPr>
        <w:ind w:left="426" w:right="11"/>
        <w:jc w:val="center"/>
        <w:rPr>
          <w:rFonts w:eastAsia="Calibri"/>
          <w:sz w:val="28"/>
          <w:szCs w:val="22"/>
          <w:lang w:eastAsia="en-US"/>
        </w:rPr>
      </w:pPr>
    </w:p>
    <w:p w14:paraId="2A7E8C3B" w14:textId="28A41B1C" w:rsidR="00CA4548" w:rsidRDefault="00E6776F" w:rsidP="00E6776F">
      <w:pPr>
        <w:ind w:left="426" w:right="11"/>
        <w:jc w:val="center"/>
        <w:rPr>
          <w:rFonts w:eastAsia="Calibri"/>
          <w:sz w:val="28"/>
          <w:szCs w:val="22"/>
          <w:lang w:eastAsia="en-US"/>
        </w:rPr>
      </w:pPr>
      <w:r w:rsidRPr="00B729CE">
        <w:rPr>
          <w:rFonts w:eastAsia="Calibri"/>
          <w:sz w:val="28"/>
          <w:szCs w:val="22"/>
          <w:lang w:eastAsia="en-US"/>
        </w:rPr>
        <w:t>Красноярск 202</w:t>
      </w:r>
      <w:r w:rsidR="00AC1DA8">
        <w:rPr>
          <w:rFonts w:eastAsia="Calibri"/>
          <w:sz w:val="28"/>
          <w:szCs w:val="22"/>
          <w:lang w:eastAsia="en-US"/>
        </w:rPr>
        <w:t>5</w:t>
      </w:r>
    </w:p>
    <w:sectPr w:rsidR="00CA4548" w:rsidSect="000A49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853C3" w14:textId="77777777" w:rsidR="00E5103C" w:rsidRDefault="00E5103C">
      <w:r>
        <w:separator/>
      </w:r>
    </w:p>
  </w:endnote>
  <w:endnote w:type="continuationSeparator" w:id="0">
    <w:p w14:paraId="6CDAFE4C" w14:textId="77777777" w:rsidR="00E5103C" w:rsidRDefault="00E51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2ACA1" w14:textId="77777777" w:rsidR="00E5103C" w:rsidRDefault="00E5103C">
      <w:r>
        <w:separator/>
      </w:r>
    </w:p>
  </w:footnote>
  <w:footnote w:type="continuationSeparator" w:id="0">
    <w:p w14:paraId="6D25A99F" w14:textId="77777777" w:rsidR="00E5103C" w:rsidRDefault="00E51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F35B" w14:textId="77777777" w:rsidR="00A30AFE" w:rsidRDefault="00A30AF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 w15:restartNumberingAfterBreak="0">
    <w:nsid w:val="00074D12"/>
    <w:multiLevelType w:val="multilevel"/>
    <w:tmpl w:val="C4487192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304E85"/>
    <w:multiLevelType w:val="multilevel"/>
    <w:tmpl w:val="C23CFCB0"/>
    <w:lvl w:ilvl="0">
      <w:start w:val="2"/>
      <w:numFmt w:val="decimal"/>
      <w:pStyle w:val="a"/>
      <w:lvlText w:val="%1"/>
      <w:lvlJc w:val="left"/>
      <w:pPr>
        <w:tabs>
          <w:tab w:val="num" w:pos="1494"/>
        </w:tabs>
        <w:ind w:left="340" w:firstLine="794"/>
      </w:p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284" w:firstLine="850"/>
      </w:p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340" w:firstLine="79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EB6A15"/>
    <w:multiLevelType w:val="multilevel"/>
    <w:tmpl w:val="D03AEFFE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2C453BF"/>
    <w:multiLevelType w:val="multilevel"/>
    <w:tmpl w:val="3D4043E2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3300801"/>
    <w:multiLevelType w:val="hybridMultilevel"/>
    <w:tmpl w:val="C1DED97A"/>
    <w:lvl w:ilvl="0" w:tplc="7F64AF6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03852AF9"/>
    <w:multiLevelType w:val="hybridMultilevel"/>
    <w:tmpl w:val="5D10AE08"/>
    <w:lvl w:ilvl="0" w:tplc="DB68C7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A35170"/>
    <w:multiLevelType w:val="hybridMultilevel"/>
    <w:tmpl w:val="4CA8236E"/>
    <w:lvl w:ilvl="0" w:tplc="0330A08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F077C"/>
    <w:multiLevelType w:val="hybridMultilevel"/>
    <w:tmpl w:val="B900D608"/>
    <w:lvl w:ilvl="0" w:tplc="2778A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E4F41"/>
    <w:multiLevelType w:val="hybridMultilevel"/>
    <w:tmpl w:val="D02821F6"/>
    <w:lvl w:ilvl="0" w:tplc="A164283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E7B98"/>
    <w:multiLevelType w:val="hybridMultilevel"/>
    <w:tmpl w:val="9D728B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CFF34BF"/>
    <w:multiLevelType w:val="hybridMultilevel"/>
    <w:tmpl w:val="20D869F6"/>
    <w:lvl w:ilvl="0" w:tplc="2778A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371B0B"/>
    <w:multiLevelType w:val="multilevel"/>
    <w:tmpl w:val="4D8EB76E"/>
    <w:lvl w:ilvl="0">
      <w:start w:val="1"/>
      <w:numFmt w:val="bullet"/>
      <w:lvlText w:val="-"/>
      <w:lvlJc w:val="left"/>
      <w:pPr>
        <w:ind w:left="1571" w:hanging="360"/>
      </w:pPr>
      <w:rPr>
        <w:rFonts w:ascii="Simplified Arabic Fixed" w:eastAsia="Simplified Arabic Fixed" w:hAnsi="Simplified Arabic Fixed" w:cs="Simplified Arabic Fixed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DDB471B"/>
    <w:multiLevelType w:val="hybridMultilevel"/>
    <w:tmpl w:val="AEC2D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5758CE"/>
    <w:multiLevelType w:val="hybridMultilevel"/>
    <w:tmpl w:val="F850D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60A5E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A1E50"/>
    <w:multiLevelType w:val="multilevel"/>
    <w:tmpl w:val="25EE8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1E91572F"/>
    <w:multiLevelType w:val="hybridMultilevel"/>
    <w:tmpl w:val="8D42A3B6"/>
    <w:lvl w:ilvl="0" w:tplc="0330A08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52003D4"/>
    <w:multiLevelType w:val="hybridMultilevel"/>
    <w:tmpl w:val="2F809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66631"/>
    <w:multiLevelType w:val="multilevel"/>
    <w:tmpl w:val="41AA8164"/>
    <w:lvl w:ilvl="0">
      <w:start w:val="1"/>
      <w:numFmt w:val="bullet"/>
      <w:lvlText w:val="-"/>
      <w:lvlJc w:val="left"/>
      <w:pPr>
        <w:ind w:left="1776" w:hanging="360"/>
      </w:pPr>
      <w:rPr>
        <w:rFonts w:ascii="Simplified Arabic Fixed" w:eastAsia="Simplified Arabic Fixed" w:hAnsi="Simplified Arabic Fixed" w:cs="Simplified Arabic Fixed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C0A27C5"/>
    <w:multiLevelType w:val="multilevel"/>
    <w:tmpl w:val="E7DC8F9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0E03A83"/>
    <w:multiLevelType w:val="hybridMultilevel"/>
    <w:tmpl w:val="FEC0B916"/>
    <w:lvl w:ilvl="0" w:tplc="D38AE12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cs="Times New Roman" w:hint="cs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76E50"/>
    <w:multiLevelType w:val="multilevel"/>
    <w:tmpl w:val="994C73B0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6BD2729"/>
    <w:multiLevelType w:val="multilevel"/>
    <w:tmpl w:val="FFCE3C56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DDE3C94"/>
    <w:multiLevelType w:val="multilevel"/>
    <w:tmpl w:val="5A4CB14C"/>
    <w:lvl w:ilvl="0">
      <w:start w:val="1"/>
      <w:numFmt w:val="bullet"/>
      <w:lvlText w:val="-"/>
      <w:lvlJc w:val="left"/>
      <w:pPr>
        <w:ind w:left="1571" w:hanging="360"/>
      </w:pPr>
      <w:rPr>
        <w:rFonts w:ascii="Simplified Arabic Fixed" w:eastAsia="Simplified Arabic Fixed" w:hAnsi="Simplified Arabic Fixed" w:cs="Simplified Arabic Fixed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ECC6C17"/>
    <w:multiLevelType w:val="multilevel"/>
    <w:tmpl w:val="164CD130"/>
    <w:lvl w:ilvl="0">
      <w:start w:val="1"/>
      <w:numFmt w:val="bullet"/>
      <w:lvlText w:val="—"/>
      <w:lvlJc w:val="left"/>
      <w:pPr>
        <w:ind w:left="2136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6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0874B54"/>
    <w:multiLevelType w:val="multilevel"/>
    <w:tmpl w:val="43A6A96E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43362D70"/>
    <w:multiLevelType w:val="multilevel"/>
    <w:tmpl w:val="BADE729A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45C419E"/>
    <w:multiLevelType w:val="hybridMultilevel"/>
    <w:tmpl w:val="18302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05687"/>
    <w:multiLevelType w:val="multilevel"/>
    <w:tmpl w:val="8BEC72AA"/>
    <w:lvl w:ilvl="0">
      <w:start w:val="1"/>
      <w:numFmt w:val="bullet"/>
      <w:lvlText w:val="●"/>
      <w:lvlJc w:val="left"/>
      <w:pPr>
        <w:ind w:left="17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F583481"/>
    <w:multiLevelType w:val="multilevel"/>
    <w:tmpl w:val="EF4608CA"/>
    <w:lvl w:ilvl="0">
      <w:start w:val="1"/>
      <w:numFmt w:val="decimal"/>
      <w:lvlText w:val="%1)"/>
      <w:lvlJc w:val="left"/>
      <w:pPr>
        <w:ind w:left="1429" w:hanging="360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10954"/>
    <w:multiLevelType w:val="multilevel"/>
    <w:tmpl w:val="0C06823E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3F7674C"/>
    <w:multiLevelType w:val="multilevel"/>
    <w:tmpl w:val="2A66D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580E4EDD"/>
    <w:multiLevelType w:val="multilevel"/>
    <w:tmpl w:val="5AD86616"/>
    <w:lvl w:ilvl="0">
      <w:start w:val="1"/>
      <w:numFmt w:val="bullet"/>
      <w:lvlText w:val="‒"/>
      <w:lvlJc w:val="left"/>
      <w:pPr>
        <w:ind w:left="2136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85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6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E94160A"/>
    <w:multiLevelType w:val="hybridMultilevel"/>
    <w:tmpl w:val="B3FC7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302AB3"/>
    <w:multiLevelType w:val="hybridMultilevel"/>
    <w:tmpl w:val="7BD07CAE"/>
    <w:lvl w:ilvl="0" w:tplc="2778A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7C772B"/>
    <w:multiLevelType w:val="hybridMultilevel"/>
    <w:tmpl w:val="4CA8236E"/>
    <w:lvl w:ilvl="0" w:tplc="0330A08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FF1CF5"/>
    <w:multiLevelType w:val="hybridMultilevel"/>
    <w:tmpl w:val="59EAF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052DD"/>
    <w:multiLevelType w:val="hybridMultilevel"/>
    <w:tmpl w:val="AEC2D4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5141CA"/>
    <w:multiLevelType w:val="multilevel"/>
    <w:tmpl w:val="68A8826A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F11A66"/>
    <w:multiLevelType w:val="hybridMultilevel"/>
    <w:tmpl w:val="AEC2D4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C72D11"/>
    <w:multiLevelType w:val="hybridMultilevel"/>
    <w:tmpl w:val="4CA8236E"/>
    <w:lvl w:ilvl="0" w:tplc="0330A08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EA66A9"/>
    <w:multiLevelType w:val="multilevel"/>
    <w:tmpl w:val="59CC43D4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4" w15:restartNumberingAfterBreak="0">
    <w:nsid w:val="731E0FE6"/>
    <w:multiLevelType w:val="multilevel"/>
    <w:tmpl w:val="39DAC27E"/>
    <w:lvl w:ilvl="0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3221E8D"/>
    <w:multiLevelType w:val="hybridMultilevel"/>
    <w:tmpl w:val="9D728BA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A769CE"/>
    <w:multiLevelType w:val="multilevel"/>
    <w:tmpl w:val="AED4839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7" w15:restartNumberingAfterBreak="0">
    <w:nsid w:val="75796C49"/>
    <w:multiLevelType w:val="multilevel"/>
    <w:tmpl w:val="112637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7D3D5EB6"/>
    <w:multiLevelType w:val="hybridMultilevel"/>
    <w:tmpl w:val="920E8E04"/>
    <w:lvl w:ilvl="0" w:tplc="E1A4E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37"/>
  </w:num>
  <w:num w:numId="7">
    <w:abstractNumId w:val="34"/>
  </w:num>
  <w:num w:numId="8">
    <w:abstractNumId w:val="14"/>
  </w:num>
  <w:num w:numId="9">
    <w:abstractNumId w:val="2"/>
  </w:num>
  <w:num w:numId="10">
    <w:abstractNumId w:val="48"/>
  </w:num>
  <w:num w:numId="11">
    <w:abstractNumId w:val="18"/>
  </w:num>
  <w:num w:numId="12">
    <w:abstractNumId w:val="13"/>
  </w:num>
  <w:num w:numId="13">
    <w:abstractNumId w:val="11"/>
  </w:num>
  <w:num w:numId="14">
    <w:abstractNumId w:val="8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8"/>
  </w:num>
  <w:num w:numId="23">
    <w:abstractNumId w:val="40"/>
  </w:num>
  <w:num w:numId="24">
    <w:abstractNumId w:val="27"/>
  </w:num>
  <w:num w:numId="25">
    <w:abstractNumId w:val="19"/>
  </w:num>
  <w:num w:numId="26">
    <w:abstractNumId w:val="29"/>
  </w:num>
  <w:num w:numId="27">
    <w:abstractNumId w:val="12"/>
  </w:num>
  <w:num w:numId="28">
    <w:abstractNumId w:val="22"/>
  </w:num>
  <w:num w:numId="29">
    <w:abstractNumId w:val="24"/>
  </w:num>
  <w:num w:numId="30">
    <w:abstractNumId w:val="23"/>
  </w:num>
  <w:num w:numId="31">
    <w:abstractNumId w:val="4"/>
  </w:num>
  <w:num w:numId="32">
    <w:abstractNumId w:val="39"/>
  </w:num>
  <w:num w:numId="3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3"/>
  </w:num>
  <w:num w:numId="36">
    <w:abstractNumId w:val="3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1"/>
  </w:num>
  <w:num w:numId="41">
    <w:abstractNumId w:val="25"/>
  </w:num>
  <w:num w:numId="42">
    <w:abstractNumId w:val="47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4"/>
  </w:num>
  <w:num w:numId="47">
    <w:abstractNumId w:val="45"/>
  </w:num>
  <w:num w:numId="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865"/>
    <w:rsid w:val="00006475"/>
    <w:rsid w:val="00014603"/>
    <w:rsid w:val="00032862"/>
    <w:rsid w:val="00035B1C"/>
    <w:rsid w:val="0006685D"/>
    <w:rsid w:val="00070EBA"/>
    <w:rsid w:val="00076C6A"/>
    <w:rsid w:val="000907D3"/>
    <w:rsid w:val="000A1ECD"/>
    <w:rsid w:val="000A4907"/>
    <w:rsid w:val="000A5EC2"/>
    <w:rsid w:val="000A65FE"/>
    <w:rsid w:val="000B15B9"/>
    <w:rsid w:val="000D3189"/>
    <w:rsid w:val="000D360E"/>
    <w:rsid w:val="000D3CA9"/>
    <w:rsid w:val="00100423"/>
    <w:rsid w:val="001025BD"/>
    <w:rsid w:val="00102D65"/>
    <w:rsid w:val="00113987"/>
    <w:rsid w:val="00120912"/>
    <w:rsid w:val="00132A58"/>
    <w:rsid w:val="001352E4"/>
    <w:rsid w:val="001405B2"/>
    <w:rsid w:val="00145A10"/>
    <w:rsid w:val="00170553"/>
    <w:rsid w:val="00171434"/>
    <w:rsid w:val="00172FD9"/>
    <w:rsid w:val="00193503"/>
    <w:rsid w:val="001A2757"/>
    <w:rsid w:val="001A7046"/>
    <w:rsid w:val="001B03B6"/>
    <w:rsid w:val="001B1414"/>
    <w:rsid w:val="001D12A2"/>
    <w:rsid w:val="0020263D"/>
    <w:rsid w:val="00210158"/>
    <w:rsid w:val="00210EE4"/>
    <w:rsid w:val="002178D6"/>
    <w:rsid w:val="002262E3"/>
    <w:rsid w:val="002263E2"/>
    <w:rsid w:val="002319CE"/>
    <w:rsid w:val="0024434D"/>
    <w:rsid w:val="00245256"/>
    <w:rsid w:val="00251472"/>
    <w:rsid w:val="00257A11"/>
    <w:rsid w:val="0026604E"/>
    <w:rsid w:val="00276C58"/>
    <w:rsid w:val="0028208D"/>
    <w:rsid w:val="00285238"/>
    <w:rsid w:val="0029229D"/>
    <w:rsid w:val="002A141E"/>
    <w:rsid w:val="002A3299"/>
    <w:rsid w:val="002A3FF9"/>
    <w:rsid w:val="002A4B59"/>
    <w:rsid w:val="002A66FA"/>
    <w:rsid w:val="002A6966"/>
    <w:rsid w:val="002B4111"/>
    <w:rsid w:val="002C58A5"/>
    <w:rsid w:val="002C69B4"/>
    <w:rsid w:val="002D3312"/>
    <w:rsid w:val="002F02AD"/>
    <w:rsid w:val="002F78CC"/>
    <w:rsid w:val="003028C2"/>
    <w:rsid w:val="003079C3"/>
    <w:rsid w:val="00307AD6"/>
    <w:rsid w:val="0031020A"/>
    <w:rsid w:val="00316801"/>
    <w:rsid w:val="00327C23"/>
    <w:rsid w:val="00350E00"/>
    <w:rsid w:val="003544DC"/>
    <w:rsid w:val="00363B5A"/>
    <w:rsid w:val="00374C0A"/>
    <w:rsid w:val="00375B12"/>
    <w:rsid w:val="003872B0"/>
    <w:rsid w:val="003A4B96"/>
    <w:rsid w:val="003A6EFB"/>
    <w:rsid w:val="003B11F2"/>
    <w:rsid w:val="003B1522"/>
    <w:rsid w:val="003B4EFE"/>
    <w:rsid w:val="003C14E7"/>
    <w:rsid w:val="003C2D98"/>
    <w:rsid w:val="003C40AD"/>
    <w:rsid w:val="003D64C8"/>
    <w:rsid w:val="003E1F5A"/>
    <w:rsid w:val="003F1C02"/>
    <w:rsid w:val="003F792B"/>
    <w:rsid w:val="00400FA2"/>
    <w:rsid w:val="004201C1"/>
    <w:rsid w:val="0044392F"/>
    <w:rsid w:val="00447EA8"/>
    <w:rsid w:val="004542B2"/>
    <w:rsid w:val="00462F8B"/>
    <w:rsid w:val="004635CC"/>
    <w:rsid w:val="004670EF"/>
    <w:rsid w:val="00471E6D"/>
    <w:rsid w:val="004736A4"/>
    <w:rsid w:val="004746B3"/>
    <w:rsid w:val="004758B4"/>
    <w:rsid w:val="00482283"/>
    <w:rsid w:val="00485E76"/>
    <w:rsid w:val="00491FD3"/>
    <w:rsid w:val="004944FC"/>
    <w:rsid w:val="004952BC"/>
    <w:rsid w:val="00495F9D"/>
    <w:rsid w:val="004969F1"/>
    <w:rsid w:val="004A0997"/>
    <w:rsid w:val="004B5259"/>
    <w:rsid w:val="004C6AAA"/>
    <w:rsid w:val="004D0D83"/>
    <w:rsid w:val="004D158D"/>
    <w:rsid w:val="004D3994"/>
    <w:rsid w:val="004D5827"/>
    <w:rsid w:val="004D7823"/>
    <w:rsid w:val="004E125D"/>
    <w:rsid w:val="004F1B9B"/>
    <w:rsid w:val="005017C0"/>
    <w:rsid w:val="005031DC"/>
    <w:rsid w:val="005033EC"/>
    <w:rsid w:val="005039AD"/>
    <w:rsid w:val="005210CA"/>
    <w:rsid w:val="00523762"/>
    <w:rsid w:val="00532FE7"/>
    <w:rsid w:val="00541607"/>
    <w:rsid w:val="00544D59"/>
    <w:rsid w:val="005572E5"/>
    <w:rsid w:val="005576D7"/>
    <w:rsid w:val="00557F38"/>
    <w:rsid w:val="0056046A"/>
    <w:rsid w:val="00561646"/>
    <w:rsid w:val="00562DB9"/>
    <w:rsid w:val="00564313"/>
    <w:rsid w:val="00570E66"/>
    <w:rsid w:val="00572E76"/>
    <w:rsid w:val="0057410E"/>
    <w:rsid w:val="005859C8"/>
    <w:rsid w:val="00587559"/>
    <w:rsid w:val="005975CD"/>
    <w:rsid w:val="005B0182"/>
    <w:rsid w:val="005C5E8C"/>
    <w:rsid w:val="005D048D"/>
    <w:rsid w:val="005D0E8B"/>
    <w:rsid w:val="005D714D"/>
    <w:rsid w:val="005E2C92"/>
    <w:rsid w:val="005E317A"/>
    <w:rsid w:val="005E57F6"/>
    <w:rsid w:val="00600B58"/>
    <w:rsid w:val="00624F59"/>
    <w:rsid w:val="00625F14"/>
    <w:rsid w:val="00630C14"/>
    <w:rsid w:val="00635D6D"/>
    <w:rsid w:val="00636D0F"/>
    <w:rsid w:val="00643294"/>
    <w:rsid w:val="00643B1B"/>
    <w:rsid w:val="00652078"/>
    <w:rsid w:val="00655C86"/>
    <w:rsid w:val="00657E90"/>
    <w:rsid w:val="00673117"/>
    <w:rsid w:val="006862BD"/>
    <w:rsid w:val="00691A6B"/>
    <w:rsid w:val="00694A6B"/>
    <w:rsid w:val="006A2F56"/>
    <w:rsid w:val="006B5629"/>
    <w:rsid w:val="006B6E11"/>
    <w:rsid w:val="006C2001"/>
    <w:rsid w:val="006C7202"/>
    <w:rsid w:val="006D11CC"/>
    <w:rsid w:val="006E7A4D"/>
    <w:rsid w:val="006F0149"/>
    <w:rsid w:val="006F1438"/>
    <w:rsid w:val="006F3831"/>
    <w:rsid w:val="007001DC"/>
    <w:rsid w:val="007020EA"/>
    <w:rsid w:val="0071034B"/>
    <w:rsid w:val="00716379"/>
    <w:rsid w:val="00721222"/>
    <w:rsid w:val="007232F8"/>
    <w:rsid w:val="00723980"/>
    <w:rsid w:val="00723C45"/>
    <w:rsid w:val="00740E97"/>
    <w:rsid w:val="00743224"/>
    <w:rsid w:val="007447DD"/>
    <w:rsid w:val="00747628"/>
    <w:rsid w:val="007562D5"/>
    <w:rsid w:val="0075699D"/>
    <w:rsid w:val="00756C7D"/>
    <w:rsid w:val="00757211"/>
    <w:rsid w:val="0076382E"/>
    <w:rsid w:val="00767F43"/>
    <w:rsid w:val="00781992"/>
    <w:rsid w:val="007858E8"/>
    <w:rsid w:val="00786141"/>
    <w:rsid w:val="00793E5D"/>
    <w:rsid w:val="0079404A"/>
    <w:rsid w:val="007B09AA"/>
    <w:rsid w:val="007B50E1"/>
    <w:rsid w:val="007B6AE4"/>
    <w:rsid w:val="007C1569"/>
    <w:rsid w:val="007D3FB1"/>
    <w:rsid w:val="007E1628"/>
    <w:rsid w:val="007E6543"/>
    <w:rsid w:val="007F1CD9"/>
    <w:rsid w:val="007F6E61"/>
    <w:rsid w:val="00800AD3"/>
    <w:rsid w:val="008048F3"/>
    <w:rsid w:val="00813D4D"/>
    <w:rsid w:val="00821BCC"/>
    <w:rsid w:val="008243F7"/>
    <w:rsid w:val="00836A3F"/>
    <w:rsid w:val="00855441"/>
    <w:rsid w:val="0086559E"/>
    <w:rsid w:val="00866397"/>
    <w:rsid w:val="00877B7C"/>
    <w:rsid w:val="0089402C"/>
    <w:rsid w:val="008C6A17"/>
    <w:rsid w:val="008D07B9"/>
    <w:rsid w:val="008D11CE"/>
    <w:rsid w:val="008E0BDE"/>
    <w:rsid w:val="008E3CFB"/>
    <w:rsid w:val="009216B3"/>
    <w:rsid w:val="009217A4"/>
    <w:rsid w:val="00926293"/>
    <w:rsid w:val="0092726F"/>
    <w:rsid w:val="00933732"/>
    <w:rsid w:val="00934FA8"/>
    <w:rsid w:val="00936F09"/>
    <w:rsid w:val="00943A0B"/>
    <w:rsid w:val="0095281C"/>
    <w:rsid w:val="009577D0"/>
    <w:rsid w:val="009605A2"/>
    <w:rsid w:val="009664EF"/>
    <w:rsid w:val="00976200"/>
    <w:rsid w:val="00991630"/>
    <w:rsid w:val="009A0446"/>
    <w:rsid w:val="009C1C97"/>
    <w:rsid w:val="009D0A25"/>
    <w:rsid w:val="009E3D23"/>
    <w:rsid w:val="009F56A4"/>
    <w:rsid w:val="00A03F5B"/>
    <w:rsid w:val="00A21BD0"/>
    <w:rsid w:val="00A30AFE"/>
    <w:rsid w:val="00A32704"/>
    <w:rsid w:val="00A32832"/>
    <w:rsid w:val="00A37319"/>
    <w:rsid w:val="00A55348"/>
    <w:rsid w:val="00A67726"/>
    <w:rsid w:val="00A802DB"/>
    <w:rsid w:val="00A90A59"/>
    <w:rsid w:val="00AA1EE5"/>
    <w:rsid w:val="00AA4A70"/>
    <w:rsid w:val="00AB3151"/>
    <w:rsid w:val="00AC1DA8"/>
    <w:rsid w:val="00AD1A17"/>
    <w:rsid w:val="00AF4CB5"/>
    <w:rsid w:val="00AF7FC1"/>
    <w:rsid w:val="00B12583"/>
    <w:rsid w:val="00B17155"/>
    <w:rsid w:val="00B2155D"/>
    <w:rsid w:val="00B23D05"/>
    <w:rsid w:val="00B2481C"/>
    <w:rsid w:val="00B26F4D"/>
    <w:rsid w:val="00B3254D"/>
    <w:rsid w:val="00B34560"/>
    <w:rsid w:val="00B430D9"/>
    <w:rsid w:val="00B438A2"/>
    <w:rsid w:val="00B64284"/>
    <w:rsid w:val="00B644A8"/>
    <w:rsid w:val="00B70214"/>
    <w:rsid w:val="00B72240"/>
    <w:rsid w:val="00B729CE"/>
    <w:rsid w:val="00B81CEC"/>
    <w:rsid w:val="00B92FE5"/>
    <w:rsid w:val="00B96BAF"/>
    <w:rsid w:val="00BA246C"/>
    <w:rsid w:val="00BA424B"/>
    <w:rsid w:val="00BA479D"/>
    <w:rsid w:val="00BD0845"/>
    <w:rsid w:val="00BD5109"/>
    <w:rsid w:val="00BD6966"/>
    <w:rsid w:val="00BD6FBE"/>
    <w:rsid w:val="00BD7865"/>
    <w:rsid w:val="00BE0E27"/>
    <w:rsid w:val="00C00666"/>
    <w:rsid w:val="00C12513"/>
    <w:rsid w:val="00C20AAA"/>
    <w:rsid w:val="00C34E17"/>
    <w:rsid w:val="00C35ECF"/>
    <w:rsid w:val="00C54225"/>
    <w:rsid w:val="00C56BDF"/>
    <w:rsid w:val="00C70D60"/>
    <w:rsid w:val="00C77349"/>
    <w:rsid w:val="00C807EE"/>
    <w:rsid w:val="00C84228"/>
    <w:rsid w:val="00C87146"/>
    <w:rsid w:val="00CA3251"/>
    <w:rsid w:val="00CA4073"/>
    <w:rsid w:val="00CA4548"/>
    <w:rsid w:val="00CE7BD6"/>
    <w:rsid w:val="00CF0B9E"/>
    <w:rsid w:val="00CF4674"/>
    <w:rsid w:val="00CF7C15"/>
    <w:rsid w:val="00D10DD5"/>
    <w:rsid w:val="00D11F5B"/>
    <w:rsid w:val="00D13142"/>
    <w:rsid w:val="00D13D9F"/>
    <w:rsid w:val="00D14FAB"/>
    <w:rsid w:val="00D2092C"/>
    <w:rsid w:val="00D20EAD"/>
    <w:rsid w:val="00D2157E"/>
    <w:rsid w:val="00D22AB9"/>
    <w:rsid w:val="00D24603"/>
    <w:rsid w:val="00D31DF5"/>
    <w:rsid w:val="00D32A1D"/>
    <w:rsid w:val="00D32E14"/>
    <w:rsid w:val="00D72864"/>
    <w:rsid w:val="00D73B7D"/>
    <w:rsid w:val="00D7491E"/>
    <w:rsid w:val="00D83104"/>
    <w:rsid w:val="00D93A25"/>
    <w:rsid w:val="00D976B4"/>
    <w:rsid w:val="00DB3BBE"/>
    <w:rsid w:val="00DC06B9"/>
    <w:rsid w:val="00DD16A2"/>
    <w:rsid w:val="00E02F41"/>
    <w:rsid w:val="00E10F1F"/>
    <w:rsid w:val="00E1431F"/>
    <w:rsid w:val="00E2461C"/>
    <w:rsid w:val="00E26CF6"/>
    <w:rsid w:val="00E34B9C"/>
    <w:rsid w:val="00E4017A"/>
    <w:rsid w:val="00E442C9"/>
    <w:rsid w:val="00E44934"/>
    <w:rsid w:val="00E5103C"/>
    <w:rsid w:val="00E53E74"/>
    <w:rsid w:val="00E54C6A"/>
    <w:rsid w:val="00E61A81"/>
    <w:rsid w:val="00E61FF7"/>
    <w:rsid w:val="00E6306E"/>
    <w:rsid w:val="00E64C11"/>
    <w:rsid w:val="00E6776F"/>
    <w:rsid w:val="00E74F58"/>
    <w:rsid w:val="00E7539C"/>
    <w:rsid w:val="00E84017"/>
    <w:rsid w:val="00E92A09"/>
    <w:rsid w:val="00E95047"/>
    <w:rsid w:val="00EA00FE"/>
    <w:rsid w:val="00EA6FF1"/>
    <w:rsid w:val="00EB1057"/>
    <w:rsid w:val="00EB12F5"/>
    <w:rsid w:val="00EB4EE9"/>
    <w:rsid w:val="00EB5385"/>
    <w:rsid w:val="00EB7BC3"/>
    <w:rsid w:val="00EC1A8F"/>
    <w:rsid w:val="00EC21BD"/>
    <w:rsid w:val="00ED5431"/>
    <w:rsid w:val="00EF4972"/>
    <w:rsid w:val="00F10C9C"/>
    <w:rsid w:val="00F13D8F"/>
    <w:rsid w:val="00F233BA"/>
    <w:rsid w:val="00F27C2D"/>
    <w:rsid w:val="00F3226C"/>
    <w:rsid w:val="00F42EEA"/>
    <w:rsid w:val="00F53E87"/>
    <w:rsid w:val="00F54291"/>
    <w:rsid w:val="00F57DB5"/>
    <w:rsid w:val="00F678CB"/>
    <w:rsid w:val="00F83EA2"/>
    <w:rsid w:val="00F95480"/>
    <w:rsid w:val="00FA4A51"/>
    <w:rsid w:val="00FB16A2"/>
    <w:rsid w:val="00FB2C9C"/>
    <w:rsid w:val="00FC55C3"/>
    <w:rsid w:val="00FC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F2C581"/>
  <w15:chartTrackingRefBased/>
  <w15:docId w15:val="{D9048CB6-ECB3-4652-9568-68D6DFCB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D158D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0"/>
    <w:next w:val="a0"/>
    <w:link w:val="10"/>
    <w:qFormat/>
    <w:rsid w:val="008E3CF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30A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30A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178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4D158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1"/>
    <w:link w:val="a4"/>
    <w:rsid w:val="004D158D"/>
    <w:rPr>
      <w:rFonts w:eastAsia="Times New Roman"/>
      <w:lang w:val="x-none" w:eastAsia="x-none"/>
    </w:rPr>
  </w:style>
  <w:style w:type="character" w:customStyle="1" w:styleId="21">
    <w:name w:val="Основной текст (2)_"/>
    <w:link w:val="22"/>
    <w:rsid w:val="004D158D"/>
    <w:rPr>
      <w:rFonts w:eastAsia="Times New Roman"/>
      <w:b/>
      <w:bCs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4D158D"/>
    <w:pPr>
      <w:widowControl w:val="0"/>
      <w:shd w:val="clear" w:color="auto" w:fill="FFFFFF"/>
      <w:spacing w:line="0" w:lineRule="atLeast"/>
      <w:ind w:hanging="360"/>
    </w:pPr>
    <w:rPr>
      <w:b/>
      <w:bCs/>
      <w:lang w:eastAsia="en-US"/>
    </w:rPr>
  </w:style>
  <w:style w:type="character" w:customStyle="1" w:styleId="31">
    <w:name w:val="Основной текст (3)_"/>
    <w:link w:val="32"/>
    <w:rsid w:val="004D158D"/>
    <w:rPr>
      <w:rFonts w:eastAsia="Times New Roman"/>
      <w:b/>
      <w:b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4D158D"/>
    <w:pPr>
      <w:widowControl w:val="0"/>
      <w:shd w:val="clear" w:color="auto" w:fill="FFFFFF"/>
      <w:spacing w:before="300" w:after="300" w:line="259" w:lineRule="exact"/>
      <w:jc w:val="both"/>
    </w:pPr>
    <w:rPr>
      <w:b/>
      <w:bCs/>
      <w:sz w:val="19"/>
      <w:szCs w:val="19"/>
      <w:lang w:eastAsia="en-US"/>
    </w:rPr>
  </w:style>
  <w:style w:type="paragraph" w:styleId="a6">
    <w:name w:val="List Paragraph"/>
    <w:basedOn w:val="a0"/>
    <w:link w:val="a7"/>
    <w:qFormat/>
    <w:rsid w:val="004D15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_"/>
    <w:link w:val="23"/>
    <w:rsid w:val="004D158D"/>
    <w:rPr>
      <w:rFonts w:eastAsia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0"/>
    <w:link w:val="a8"/>
    <w:rsid w:val="004D158D"/>
    <w:pPr>
      <w:widowControl w:val="0"/>
      <w:shd w:val="clear" w:color="auto" w:fill="FFFFFF"/>
      <w:spacing w:before="360" w:line="274" w:lineRule="exact"/>
      <w:ind w:hanging="360"/>
      <w:jc w:val="both"/>
    </w:pPr>
    <w:rPr>
      <w:sz w:val="23"/>
      <w:szCs w:val="23"/>
      <w:lang w:eastAsia="en-US"/>
    </w:rPr>
  </w:style>
  <w:style w:type="character" w:customStyle="1" w:styleId="11">
    <w:name w:val="Основной текст1"/>
    <w:rsid w:val="004D158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5">
    <w:name w:val="Основной текст (5)_"/>
    <w:link w:val="50"/>
    <w:rsid w:val="004D158D"/>
    <w:rPr>
      <w:rFonts w:eastAsia="Times New Roman"/>
      <w:i/>
      <w:iCs/>
      <w:sz w:val="23"/>
      <w:szCs w:val="23"/>
      <w:shd w:val="clear" w:color="auto" w:fill="FFFFFF"/>
    </w:rPr>
  </w:style>
  <w:style w:type="character" w:customStyle="1" w:styleId="a9">
    <w:name w:val="Основной текст + Курсив"/>
    <w:rsid w:val="004D15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50">
    <w:name w:val="Основной текст (5)"/>
    <w:basedOn w:val="a0"/>
    <w:link w:val="5"/>
    <w:rsid w:val="004D158D"/>
    <w:pPr>
      <w:widowControl w:val="0"/>
      <w:shd w:val="clear" w:color="auto" w:fill="FFFFFF"/>
      <w:spacing w:before="300" w:line="0" w:lineRule="atLeast"/>
    </w:pPr>
    <w:rPr>
      <w:i/>
      <w:iCs/>
      <w:sz w:val="23"/>
      <w:szCs w:val="23"/>
      <w:lang w:eastAsia="en-US"/>
    </w:rPr>
  </w:style>
  <w:style w:type="character" w:customStyle="1" w:styleId="41">
    <w:name w:val="Основной текст (4)_"/>
    <w:link w:val="42"/>
    <w:rsid w:val="004D158D"/>
    <w:rPr>
      <w:rFonts w:eastAsia="Times New Roman"/>
      <w:b/>
      <w:bCs/>
      <w:i/>
      <w:i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4D158D"/>
    <w:pPr>
      <w:widowControl w:val="0"/>
      <w:shd w:val="clear" w:color="auto" w:fill="FFFFFF"/>
      <w:spacing w:before="240" w:after="240" w:line="278" w:lineRule="exact"/>
    </w:pPr>
    <w:rPr>
      <w:b/>
      <w:bCs/>
      <w:i/>
      <w:iCs/>
      <w:sz w:val="23"/>
      <w:szCs w:val="23"/>
      <w:lang w:eastAsia="en-US"/>
    </w:rPr>
  </w:style>
  <w:style w:type="paragraph" w:customStyle="1" w:styleId="51">
    <w:name w:val="Основной текст5"/>
    <w:basedOn w:val="a0"/>
    <w:rsid w:val="004D158D"/>
    <w:pPr>
      <w:widowControl w:val="0"/>
      <w:shd w:val="clear" w:color="auto" w:fill="FFFFFF"/>
      <w:spacing w:before="3900" w:line="322" w:lineRule="exact"/>
      <w:ind w:hanging="740"/>
      <w:jc w:val="center"/>
    </w:pPr>
    <w:rPr>
      <w:sz w:val="27"/>
      <w:szCs w:val="27"/>
      <w:lang w:eastAsia="en-US"/>
    </w:rPr>
  </w:style>
  <w:style w:type="character" w:customStyle="1" w:styleId="115pt">
    <w:name w:val="Основной текст + 11;5 pt;Полужирный"/>
    <w:rsid w:val="004D15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6">
    <w:name w:val="Основной текст (6)_"/>
    <w:link w:val="60"/>
    <w:rsid w:val="004D158D"/>
    <w:rPr>
      <w:rFonts w:eastAsia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0"/>
    <w:link w:val="6"/>
    <w:rsid w:val="004D158D"/>
    <w:pPr>
      <w:widowControl w:val="0"/>
      <w:shd w:val="clear" w:color="auto" w:fill="FFFFFF"/>
      <w:spacing w:before="300" w:line="317" w:lineRule="exact"/>
      <w:ind w:firstLine="620"/>
      <w:jc w:val="both"/>
    </w:pPr>
    <w:rPr>
      <w:b/>
      <w:bCs/>
      <w:i/>
      <w:iCs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4D158D"/>
    <w:rPr>
      <w:rFonts w:eastAsia="Times New Roman"/>
      <w:b/>
      <w:bCs/>
      <w:i/>
      <w:i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4D158D"/>
    <w:pPr>
      <w:widowControl w:val="0"/>
      <w:shd w:val="clear" w:color="auto" w:fill="FFFFFF"/>
      <w:spacing w:before="660" w:line="274" w:lineRule="exact"/>
      <w:jc w:val="both"/>
    </w:pPr>
    <w:rPr>
      <w:b/>
      <w:bCs/>
      <w:i/>
      <w:iCs/>
      <w:sz w:val="23"/>
      <w:szCs w:val="23"/>
      <w:lang w:eastAsia="en-US"/>
    </w:rPr>
  </w:style>
  <w:style w:type="table" w:styleId="aa">
    <w:name w:val="Table Grid"/>
    <w:basedOn w:val="a2"/>
    <w:uiPriority w:val="39"/>
    <w:rsid w:val="00171434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495F9D"/>
    <w:pPr>
      <w:spacing w:before="100" w:beforeAutospacing="1" w:after="100" w:afterAutospacing="1"/>
    </w:pPr>
    <w:rPr>
      <w:lang w:val="en-US" w:eastAsia="en-US" w:bidi="en-US"/>
    </w:rPr>
  </w:style>
  <w:style w:type="table" w:customStyle="1" w:styleId="12">
    <w:name w:val="Сетка таблицы1"/>
    <w:basedOn w:val="a2"/>
    <w:next w:val="aa"/>
    <w:uiPriority w:val="39"/>
    <w:rsid w:val="00E6776F"/>
    <w:pPr>
      <w:ind w:firstLine="0"/>
      <w:jc w:val="left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стиль2"/>
    <w:basedOn w:val="a0"/>
    <w:rsid w:val="007020EA"/>
    <w:pPr>
      <w:spacing w:before="100" w:beforeAutospacing="1" w:after="100" w:afterAutospacing="1"/>
    </w:pPr>
  </w:style>
  <w:style w:type="character" w:styleId="ac">
    <w:name w:val="Strong"/>
    <w:basedOn w:val="a1"/>
    <w:uiPriority w:val="22"/>
    <w:qFormat/>
    <w:rsid w:val="00E84017"/>
    <w:rPr>
      <w:b/>
      <w:bCs/>
    </w:rPr>
  </w:style>
  <w:style w:type="paragraph" w:customStyle="1" w:styleId="ad">
    <w:name w:val="Базовый"/>
    <w:rsid w:val="007858E8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SimSun" w:hAnsi="Calibri" w:cstheme="minorBidi"/>
      <w:sz w:val="22"/>
      <w:szCs w:val="22"/>
      <w:lang w:eastAsia="ru-RU"/>
    </w:rPr>
  </w:style>
  <w:style w:type="character" w:customStyle="1" w:styleId="10">
    <w:name w:val="Заголовок 1 Знак"/>
    <w:basedOn w:val="a1"/>
    <w:link w:val="1"/>
    <w:rsid w:val="008E3CFB"/>
    <w:rPr>
      <w:rFonts w:eastAsia="Times New Roman"/>
      <w:b/>
      <w:sz w:val="28"/>
      <w:szCs w:val="20"/>
      <w:lang w:eastAsia="ru-RU"/>
    </w:rPr>
  </w:style>
  <w:style w:type="character" w:styleId="ae">
    <w:name w:val="Emphasis"/>
    <w:uiPriority w:val="20"/>
    <w:qFormat/>
    <w:rsid w:val="008E3CFB"/>
    <w:rPr>
      <w:i/>
      <w:iCs/>
    </w:rPr>
  </w:style>
  <w:style w:type="character" w:styleId="af">
    <w:name w:val="Hyperlink"/>
    <w:unhideWhenUsed/>
    <w:rsid w:val="008E3CFB"/>
    <w:rPr>
      <w:color w:val="0000FF"/>
      <w:u w:val="single"/>
    </w:rPr>
  </w:style>
  <w:style w:type="paragraph" w:customStyle="1" w:styleId="af0">
    <w:basedOn w:val="a0"/>
    <w:next w:val="af1"/>
    <w:link w:val="af2"/>
    <w:qFormat/>
    <w:rsid w:val="008E3CFB"/>
    <w:pPr>
      <w:jc w:val="center"/>
    </w:pPr>
    <w:rPr>
      <w:b/>
      <w:bCs/>
      <w:sz w:val="28"/>
    </w:rPr>
  </w:style>
  <w:style w:type="character" w:customStyle="1" w:styleId="af2">
    <w:name w:val="Название Знак"/>
    <w:link w:val="af0"/>
    <w:rsid w:val="008E3C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3">
    <w:name w:val="Body Text"/>
    <w:basedOn w:val="a0"/>
    <w:link w:val="af4"/>
    <w:rsid w:val="008E3CFB"/>
    <w:pPr>
      <w:spacing w:after="120"/>
    </w:pPr>
  </w:style>
  <w:style w:type="character" w:customStyle="1" w:styleId="af4">
    <w:name w:val="Основной текст Знак"/>
    <w:basedOn w:val="a1"/>
    <w:link w:val="af3"/>
    <w:rsid w:val="008E3CFB"/>
    <w:rPr>
      <w:rFonts w:eastAsia="Times New Roman"/>
      <w:lang w:eastAsia="ru-RU"/>
    </w:rPr>
  </w:style>
  <w:style w:type="paragraph" w:styleId="af1">
    <w:name w:val="Title"/>
    <w:basedOn w:val="a0"/>
    <w:next w:val="a0"/>
    <w:link w:val="af5"/>
    <w:uiPriority w:val="10"/>
    <w:qFormat/>
    <w:rsid w:val="008E3C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1"/>
    <w:link w:val="af1"/>
    <w:uiPriority w:val="10"/>
    <w:qFormat/>
    <w:rsid w:val="008E3CF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625F14"/>
    <w:pPr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color w:val="000000"/>
      <w:lang w:eastAsia="ru-RU"/>
    </w:rPr>
  </w:style>
  <w:style w:type="character" w:customStyle="1" w:styleId="13">
    <w:name w:val="Стиль1 Знак"/>
    <w:link w:val="14"/>
    <w:uiPriority w:val="99"/>
    <w:locked/>
    <w:rsid w:val="00EC21BD"/>
    <w:rPr>
      <w:b/>
      <w:sz w:val="28"/>
      <w:szCs w:val="28"/>
    </w:rPr>
  </w:style>
  <w:style w:type="paragraph" w:customStyle="1" w:styleId="14">
    <w:name w:val="Стиль1"/>
    <w:basedOn w:val="33"/>
    <w:link w:val="13"/>
    <w:uiPriority w:val="99"/>
    <w:rsid w:val="00EC21BD"/>
    <w:pPr>
      <w:keepNext/>
      <w:spacing w:after="0" w:line="360" w:lineRule="auto"/>
      <w:ind w:left="0"/>
      <w:jc w:val="both"/>
    </w:pPr>
    <w:rPr>
      <w:rFonts w:eastAsiaTheme="minorHAnsi"/>
      <w:b/>
      <w:sz w:val="28"/>
      <w:szCs w:val="28"/>
      <w:lang w:eastAsia="en-US"/>
    </w:rPr>
  </w:style>
  <w:style w:type="paragraph" w:styleId="33">
    <w:name w:val="Body Text Indent 3"/>
    <w:basedOn w:val="a0"/>
    <w:link w:val="34"/>
    <w:uiPriority w:val="99"/>
    <w:semiHidden/>
    <w:unhideWhenUsed/>
    <w:rsid w:val="00EC21B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EC21BD"/>
    <w:rPr>
      <w:rFonts w:eastAsia="Times New Roman"/>
      <w:sz w:val="16"/>
      <w:szCs w:val="16"/>
      <w:lang w:eastAsia="ru-RU"/>
    </w:rPr>
  </w:style>
  <w:style w:type="character" w:customStyle="1" w:styleId="ucoz-forum-post">
    <w:name w:val="ucoz-forum-post"/>
    <w:basedOn w:val="a1"/>
    <w:rsid w:val="00CA4548"/>
  </w:style>
  <w:style w:type="character" w:customStyle="1" w:styleId="52">
    <w:name w:val="СТО Абзац Знак Знак Знак5"/>
    <w:link w:val="35"/>
    <w:locked/>
    <w:rsid w:val="00CA4548"/>
    <w:rPr>
      <w:sz w:val="28"/>
    </w:rPr>
  </w:style>
  <w:style w:type="paragraph" w:customStyle="1" w:styleId="35">
    <w:name w:val="СТО Абзац Знак Знак3"/>
    <w:basedOn w:val="a0"/>
    <w:link w:val="52"/>
    <w:rsid w:val="00CA4548"/>
    <w:pPr>
      <w:ind w:firstLine="851"/>
      <w:jc w:val="both"/>
    </w:pPr>
    <w:rPr>
      <w:rFonts w:eastAsiaTheme="minorHAnsi"/>
      <w:sz w:val="28"/>
      <w:lang w:eastAsia="en-US"/>
    </w:rPr>
  </w:style>
  <w:style w:type="character" w:customStyle="1" w:styleId="a7">
    <w:name w:val="Абзац списка Знак"/>
    <w:basedOn w:val="a1"/>
    <w:link w:val="a6"/>
    <w:uiPriority w:val="34"/>
    <w:locked/>
    <w:rsid w:val="001B1414"/>
    <w:rPr>
      <w:rFonts w:ascii="Calibri" w:eastAsia="Calibri" w:hAnsi="Calibri"/>
      <w:sz w:val="22"/>
      <w:szCs w:val="22"/>
    </w:rPr>
  </w:style>
  <w:style w:type="character" w:customStyle="1" w:styleId="40">
    <w:name w:val="Заголовок 4 Знак"/>
    <w:basedOn w:val="a1"/>
    <w:link w:val="4"/>
    <w:uiPriority w:val="9"/>
    <w:semiHidden/>
    <w:rsid w:val="002178D6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af6">
    <w:name w:val="Body Text Indent"/>
    <w:basedOn w:val="a0"/>
    <w:link w:val="af7"/>
    <w:uiPriority w:val="99"/>
    <w:semiHidden/>
    <w:unhideWhenUsed/>
    <w:rsid w:val="002178D6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semiHidden/>
    <w:rsid w:val="002178D6"/>
    <w:rPr>
      <w:rFonts w:eastAsia="Times New Roman"/>
      <w:lang w:eastAsia="ru-RU"/>
    </w:rPr>
  </w:style>
  <w:style w:type="paragraph" w:styleId="a">
    <w:name w:val="List Number"/>
    <w:basedOn w:val="a0"/>
    <w:rsid w:val="002178D6"/>
    <w:pPr>
      <w:numPr>
        <w:numId w:val="9"/>
      </w:numPr>
      <w:ind w:right="284"/>
      <w:jc w:val="both"/>
    </w:pPr>
    <w:rPr>
      <w:sz w:val="28"/>
      <w:szCs w:val="20"/>
    </w:rPr>
  </w:style>
  <w:style w:type="paragraph" w:styleId="af8">
    <w:name w:val="Block Text"/>
    <w:basedOn w:val="a0"/>
    <w:rsid w:val="002178D6"/>
    <w:pPr>
      <w:tabs>
        <w:tab w:val="left" w:pos="1134"/>
      </w:tabs>
      <w:ind w:left="360" w:right="284" w:firstLine="491"/>
    </w:pPr>
    <w:rPr>
      <w:szCs w:val="20"/>
    </w:rPr>
  </w:style>
  <w:style w:type="character" w:styleId="af9">
    <w:name w:val="Unresolved Mention"/>
    <w:basedOn w:val="a1"/>
    <w:uiPriority w:val="99"/>
    <w:semiHidden/>
    <w:unhideWhenUsed/>
    <w:rsid w:val="007E1628"/>
    <w:rPr>
      <w:color w:val="605E5C"/>
      <w:shd w:val="clear" w:color="auto" w:fill="E1DFDD"/>
    </w:rPr>
  </w:style>
  <w:style w:type="character" w:customStyle="1" w:styleId="20">
    <w:name w:val="Заголовок 2 Знак"/>
    <w:basedOn w:val="a1"/>
    <w:link w:val="2"/>
    <w:uiPriority w:val="9"/>
    <w:semiHidden/>
    <w:rsid w:val="00A30AF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30AFE"/>
    <w:rPr>
      <w:rFonts w:asciiTheme="majorHAnsi" w:eastAsiaTheme="majorEastAsia" w:hAnsiTheme="majorHAnsi" w:cstheme="majorBidi"/>
      <w:color w:val="1F4D78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emplates.openoffice.org/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565F4-828B-4EC1-A901-468D497C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33</Pages>
  <Words>9636</Words>
  <Characters>54928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Sasha</cp:lastModifiedBy>
  <cp:revision>20</cp:revision>
  <dcterms:created xsi:type="dcterms:W3CDTF">2025-11-30T06:12:00Z</dcterms:created>
  <dcterms:modified xsi:type="dcterms:W3CDTF">2025-11-30T18:54:00Z</dcterms:modified>
</cp:coreProperties>
</file>